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sz w:val="32"/>
          <w:szCs w:val="32"/>
        </w:rPr>
      </w:pPr>
      <w:r>
        <w:rPr>
          <w:rFonts w:hint="eastAsia" w:ascii="仿宋" w:hAnsi="仿宋" w:eastAsia="仿宋" w:cs="仿宋"/>
          <w:sz w:val="32"/>
          <w:szCs w:val="32"/>
        </w:rPr>
        <w:t>附件1</w:t>
      </w:r>
    </w:p>
    <w:p>
      <w:pPr>
        <w:spacing w:line="560" w:lineRule="exact"/>
        <w:rPr>
          <w:rFonts w:hint="eastAsia" w:eastAsia="方正小标宋简体"/>
          <w:sz w:val="48"/>
          <w:szCs w:val="48"/>
        </w:rPr>
      </w:pPr>
    </w:p>
    <w:p>
      <w:pPr>
        <w:spacing w:after="120" w:afterLines="50" w:line="660" w:lineRule="exact"/>
        <w:jc w:val="center"/>
        <w:rPr>
          <w:rFonts w:hint="eastAsia" w:eastAsia="方正小标宋简体"/>
          <w:sz w:val="44"/>
          <w:szCs w:val="36"/>
        </w:rPr>
      </w:pPr>
      <w:r>
        <w:rPr>
          <w:rFonts w:hint="eastAsia" w:eastAsia="方正小标宋简体"/>
          <w:sz w:val="44"/>
          <w:szCs w:val="36"/>
        </w:rPr>
        <w:t>广西医科大学</w:t>
      </w:r>
    </w:p>
    <w:p>
      <w:pPr>
        <w:spacing w:after="120" w:afterLines="50" w:line="660" w:lineRule="exact"/>
        <w:jc w:val="center"/>
        <w:rPr>
          <w:rFonts w:hint="eastAsia" w:eastAsia="方正小标宋简体"/>
          <w:sz w:val="44"/>
          <w:szCs w:val="36"/>
        </w:rPr>
      </w:pPr>
      <w:r>
        <w:rPr>
          <w:rFonts w:hint="eastAsia" w:eastAsia="方正小标宋简体"/>
          <w:sz w:val="44"/>
          <w:szCs w:val="36"/>
        </w:rPr>
        <w:t>重点教材建设立项申请书</w:t>
      </w:r>
    </w:p>
    <w:p>
      <w:pPr>
        <w:spacing w:line="560" w:lineRule="exact"/>
        <w:rPr>
          <w:rFonts w:hint="eastAsia" w:eastAsia="方正小标宋简体"/>
          <w:sz w:val="52"/>
          <w:szCs w:val="52"/>
        </w:rPr>
      </w:pPr>
    </w:p>
    <w:p>
      <w:pPr>
        <w:spacing w:line="560" w:lineRule="exact"/>
        <w:rPr>
          <w:rFonts w:eastAsia="方正小标宋简体"/>
          <w:sz w:val="52"/>
          <w:szCs w:val="52"/>
        </w:rPr>
      </w:pPr>
    </w:p>
    <w:p>
      <w:pPr>
        <w:spacing w:line="560" w:lineRule="exact"/>
        <w:rPr>
          <w:rFonts w:hint="eastAsia" w:eastAsia="方正小标宋简体"/>
          <w:sz w:val="52"/>
          <w:szCs w:val="52"/>
        </w:rPr>
      </w:pPr>
    </w:p>
    <w:p>
      <w:pPr>
        <w:spacing w:line="560" w:lineRule="exact"/>
        <w:jc w:val="center"/>
        <w:rPr>
          <w:rFonts w:hint="eastAsia" w:eastAsia="黑体"/>
          <w:sz w:val="32"/>
          <w:szCs w:val="32"/>
        </w:rPr>
      </w:pPr>
      <w:r>
        <w:rPr>
          <w:rFonts w:hint="eastAsia" w:eastAsia="黑体"/>
        </w:rPr>
        <w:t xml:space="preserve"> </w:t>
      </w:r>
      <w:r>
        <w:rPr>
          <w:rFonts w:hint="eastAsia" w:eastAsia="黑体"/>
          <w:sz w:val="32"/>
          <w:szCs w:val="32"/>
        </w:rPr>
        <w:t>教 材 名 称____________________</w:t>
      </w:r>
    </w:p>
    <w:p>
      <w:pPr>
        <w:spacing w:line="560" w:lineRule="exact"/>
        <w:jc w:val="center"/>
        <w:rPr>
          <w:rFonts w:hint="eastAsia" w:eastAsia="黑体"/>
          <w:sz w:val="32"/>
          <w:szCs w:val="32"/>
        </w:rPr>
      </w:pPr>
      <w:r>
        <w:rPr>
          <w:rFonts w:hint="eastAsia" w:eastAsia="黑体"/>
          <w:sz w:val="32"/>
          <w:szCs w:val="32"/>
        </w:rPr>
        <w:t>负  责   人___________________</w:t>
      </w:r>
    </w:p>
    <w:p>
      <w:pPr>
        <w:spacing w:line="560" w:lineRule="exact"/>
        <w:jc w:val="center"/>
        <w:rPr>
          <w:rFonts w:eastAsia="黑体"/>
          <w:sz w:val="32"/>
          <w:szCs w:val="32"/>
        </w:rPr>
      </w:pPr>
      <w:r>
        <w:rPr>
          <w:rFonts w:hint="eastAsia" w:eastAsia="黑体"/>
          <w:sz w:val="32"/>
          <w:szCs w:val="32"/>
        </w:rPr>
        <w:t>联 系 电 话___________________</w:t>
      </w:r>
    </w:p>
    <w:p>
      <w:pPr>
        <w:spacing w:line="560" w:lineRule="exact"/>
        <w:jc w:val="center"/>
        <w:rPr>
          <w:rFonts w:hint="eastAsia" w:eastAsia="黑体"/>
          <w:sz w:val="32"/>
          <w:szCs w:val="32"/>
        </w:rPr>
      </w:pPr>
      <w:r>
        <w:rPr>
          <w:rFonts w:hint="eastAsia" w:eastAsia="黑体"/>
          <w:sz w:val="32"/>
          <w:szCs w:val="32"/>
        </w:rPr>
        <w:t>推 荐 学 院___________________</w:t>
      </w:r>
    </w:p>
    <w:p>
      <w:pPr>
        <w:spacing w:line="560" w:lineRule="exact"/>
        <w:jc w:val="center"/>
        <w:rPr>
          <w:rFonts w:hint="eastAsia" w:eastAsia="黑体"/>
          <w:sz w:val="32"/>
          <w:szCs w:val="32"/>
        </w:rPr>
      </w:pPr>
      <w:r>
        <w:rPr>
          <w:rFonts w:hint="eastAsia" w:eastAsia="黑体"/>
          <w:sz w:val="32"/>
          <w:szCs w:val="32"/>
        </w:rPr>
        <w:t>填 表 日 期___________________</w:t>
      </w:r>
    </w:p>
    <w:p>
      <w:pPr>
        <w:spacing w:line="560" w:lineRule="exact"/>
        <w:jc w:val="center"/>
        <w:rPr>
          <w:rFonts w:hint="eastAsia"/>
          <w:sz w:val="32"/>
          <w:szCs w:val="32"/>
        </w:rPr>
      </w:pPr>
    </w:p>
    <w:p>
      <w:pPr>
        <w:spacing w:line="560" w:lineRule="exact"/>
        <w:jc w:val="center"/>
        <w:rPr>
          <w:rFonts w:hint="eastAsia"/>
          <w:sz w:val="32"/>
          <w:szCs w:val="32"/>
        </w:rPr>
      </w:pPr>
    </w:p>
    <w:p>
      <w:pPr>
        <w:spacing w:line="560" w:lineRule="exact"/>
        <w:rPr>
          <w:rFonts w:hint="eastAsia"/>
          <w:sz w:val="32"/>
          <w:szCs w:val="32"/>
        </w:rPr>
      </w:pPr>
    </w:p>
    <w:p>
      <w:pPr>
        <w:spacing w:line="560" w:lineRule="exact"/>
        <w:jc w:val="center"/>
        <w:rPr>
          <w:rFonts w:hint="eastAsia" w:eastAsia="方正楷体简体"/>
          <w:sz w:val="32"/>
          <w:szCs w:val="32"/>
        </w:rPr>
      </w:pPr>
    </w:p>
    <w:p>
      <w:pPr>
        <w:spacing w:line="560" w:lineRule="exact"/>
        <w:jc w:val="center"/>
        <w:rPr>
          <w:rFonts w:hint="eastAsia" w:eastAsia="方正楷体简体"/>
          <w:sz w:val="32"/>
          <w:szCs w:val="32"/>
        </w:rPr>
      </w:pPr>
    </w:p>
    <w:p>
      <w:pPr>
        <w:spacing w:line="560" w:lineRule="exact"/>
        <w:jc w:val="center"/>
        <w:rPr>
          <w:rFonts w:hint="eastAsia" w:eastAsia="方正楷体简体"/>
          <w:sz w:val="32"/>
          <w:szCs w:val="32"/>
        </w:rPr>
      </w:pPr>
    </w:p>
    <w:p>
      <w:pPr>
        <w:spacing w:line="560" w:lineRule="exact"/>
        <w:jc w:val="center"/>
        <w:rPr>
          <w:rFonts w:hint="eastAsia" w:eastAsia="方正楷体简体"/>
          <w:sz w:val="32"/>
          <w:szCs w:val="32"/>
        </w:rPr>
      </w:pPr>
      <w:r>
        <w:rPr>
          <w:rFonts w:hint="eastAsia" w:eastAsia="方正楷体简体"/>
          <w:sz w:val="32"/>
          <w:szCs w:val="32"/>
        </w:rPr>
        <w:t>广西医科大学</w:t>
      </w:r>
    </w:p>
    <w:p>
      <w:pPr>
        <w:spacing w:line="560" w:lineRule="exact"/>
        <w:jc w:val="center"/>
        <w:rPr>
          <w:rFonts w:hint="eastAsia" w:eastAsia="方正楷体简体"/>
        </w:rPr>
      </w:pPr>
      <w:r>
        <w:rPr>
          <w:rFonts w:hint="eastAsia" w:eastAsia="方正楷体简体"/>
          <w:sz w:val="32"/>
          <w:szCs w:val="32"/>
        </w:rPr>
        <w:t>二○二</w:t>
      </w:r>
      <w:r>
        <w:rPr>
          <w:rFonts w:hint="eastAsia" w:eastAsia="方正楷体简体"/>
          <w:sz w:val="32"/>
          <w:szCs w:val="32"/>
          <w:lang w:val="en-US" w:eastAsia="zh-CN"/>
        </w:rPr>
        <w:t>四</w:t>
      </w:r>
      <w:r>
        <w:rPr>
          <w:rFonts w:hint="eastAsia" w:eastAsia="方正楷体简体"/>
          <w:sz w:val="32"/>
          <w:szCs w:val="32"/>
        </w:rPr>
        <w:t>年</w:t>
      </w:r>
    </w:p>
    <w:p>
      <w:pPr>
        <w:spacing w:line="560" w:lineRule="exact"/>
        <w:jc w:val="center"/>
        <w:rPr>
          <w:rFonts w:hint="eastAsia" w:eastAsia="黑体"/>
          <w:sz w:val="32"/>
          <w:szCs w:val="32"/>
        </w:rPr>
      </w:pPr>
      <w:r>
        <w:rPr>
          <w:rFonts w:eastAsia="方正小标宋简体"/>
          <w:sz w:val="36"/>
          <w:szCs w:val="36"/>
        </w:rPr>
        <w:br w:type="page"/>
      </w:r>
      <w:r>
        <w:rPr>
          <w:rFonts w:hint="eastAsia" w:ascii="黑体" w:hAnsi="黑体" w:eastAsia="黑体" w:cs="黑体"/>
          <w:sz w:val="32"/>
          <w:szCs w:val="32"/>
        </w:rPr>
        <w:t>一、</w:t>
      </w:r>
      <w:r>
        <w:rPr>
          <w:rFonts w:hint="eastAsia" w:eastAsia="黑体"/>
          <w:sz w:val="32"/>
          <w:szCs w:val="32"/>
        </w:rPr>
        <w:t>重点教材立项情况表</w:t>
      </w:r>
    </w:p>
    <w:tbl>
      <w:tblPr>
        <w:tblStyle w:val="5"/>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84"/>
        <w:gridCol w:w="360"/>
        <w:gridCol w:w="360"/>
        <w:gridCol w:w="360"/>
        <w:gridCol w:w="900"/>
        <w:gridCol w:w="780"/>
        <w:gridCol w:w="132"/>
        <w:gridCol w:w="888"/>
        <w:gridCol w:w="180"/>
        <w:gridCol w:w="297"/>
        <w:gridCol w:w="840"/>
        <w:gridCol w:w="840"/>
        <w:gridCol w:w="420"/>
        <w:gridCol w:w="21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教材名称</w:t>
            </w:r>
          </w:p>
        </w:tc>
        <w:tc>
          <w:tcPr>
            <w:tcW w:w="7553" w:type="dxa"/>
            <w:gridSpan w:val="14"/>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教材类型</w:t>
            </w:r>
          </w:p>
        </w:tc>
        <w:tc>
          <w:tcPr>
            <w:tcW w:w="1080" w:type="dxa"/>
            <w:gridSpan w:val="3"/>
            <w:noWrap w:val="0"/>
            <w:vAlign w:val="center"/>
          </w:tcPr>
          <w:p>
            <w:pPr>
              <w:spacing w:line="500" w:lineRule="exact"/>
              <w:jc w:val="center"/>
              <w:rPr>
                <w:rFonts w:hint="eastAsia" w:ascii="宋体" w:hAnsi="宋体"/>
                <w:sz w:val="24"/>
              </w:rPr>
            </w:pPr>
          </w:p>
        </w:tc>
        <w:tc>
          <w:tcPr>
            <w:tcW w:w="6473" w:type="dxa"/>
            <w:gridSpan w:val="11"/>
            <w:noWrap w:val="0"/>
            <w:vAlign w:val="center"/>
          </w:tcPr>
          <w:p>
            <w:pPr>
              <w:spacing w:line="500" w:lineRule="exact"/>
              <w:rPr>
                <w:rFonts w:hint="eastAsia" w:ascii="宋体" w:hAnsi="宋体"/>
                <w:sz w:val="24"/>
              </w:rPr>
            </w:pPr>
            <w:r>
              <w:rPr>
                <w:rFonts w:hint="eastAsia" w:ascii="宋体" w:hAnsi="宋体"/>
                <w:sz w:val="24"/>
              </w:rPr>
              <w:t>A．新编     B.修订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负责人姓名</w:t>
            </w:r>
          </w:p>
        </w:tc>
        <w:tc>
          <w:tcPr>
            <w:tcW w:w="1080" w:type="dxa"/>
            <w:gridSpan w:val="3"/>
            <w:noWrap w:val="0"/>
            <w:vAlign w:val="center"/>
          </w:tcPr>
          <w:p>
            <w:pPr>
              <w:spacing w:line="500" w:lineRule="exact"/>
              <w:jc w:val="center"/>
              <w:rPr>
                <w:rFonts w:hint="eastAsia" w:ascii="宋体" w:hAnsi="宋体"/>
                <w:sz w:val="24"/>
              </w:rPr>
            </w:pPr>
          </w:p>
        </w:tc>
        <w:tc>
          <w:tcPr>
            <w:tcW w:w="900" w:type="dxa"/>
            <w:noWrap w:val="0"/>
            <w:vAlign w:val="center"/>
          </w:tcPr>
          <w:p>
            <w:pPr>
              <w:spacing w:line="500" w:lineRule="exact"/>
              <w:jc w:val="center"/>
              <w:rPr>
                <w:rFonts w:hint="eastAsia" w:ascii="宋体" w:hAnsi="宋体"/>
                <w:sz w:val="24"/>
              </w:rPr>
            </w:pPr>
            <w:r>
              <w:rPr>
                <w:rFonts w:hint="eastAsia" w:ascii="宋体" w:hAnsi="宋体"/>
                <w:sz w:val="24"/>
              </w:rPr>
              <w:t>性别</w:t>
            </w:r>
          </w:p>
        </w:tc>
        <w:tc>
          <w:tcPr>
            <w:tcW w:w="912" w:type="dxa"/>
            <w:gridSpan w:val="2"/>
            <w:noWrap w:val="0"/>
            <w:vAlign w:val="center"/>
          </w:tcPr>
          <w:p>
            <w:pPr>
              <w:spacing w:line="500" w:lineRule="exact"/>
              <w:jc w:val="center"/>
              <w:rPr>
                <w:rFonts w:hint="eastAsia" w:ascii="宋体" w:hAnsi="宋体"/>
                <w:sz w:val="24"/>
              </w:rPr>
            </w:pPr>
          </w:p>
        </w:tc>
        <w:tc>
          <w:tcPr>
            <w:tcW w:w="1068" w:type="dxa"/>
            <w:gridSpan w:val="2"/>
            <w:noWrap w:val="0"/>
            <w:vAlign w:val="center"/>
          </w:tcPr>
          <w:p>
            <w:pPr>
              <w:spacing w:line="500" w:lineRule="exact"/>
              <w:jc w:val="center"/>
              <w:rPr>
                <w:rFonts w:hint="eastAsia" w:ascii="宋体" w:hAnsi="宋体"/>
                <w:sz w:val="24"/>
              </w:rPr>
            </w:pPr>
            <w:r>
              <w:rPr>
                <w:rFonts w:hint="eastAsia" w:ascii="宋体" w:hAnsi="宋体"/>
                <w:sz w:val="24"/>
              </w:rPr>
              <w:t>民族</w:t>
            </w:r>
          </w:p>
        </w:tc>
        <w:tc>
          <w:tcPr>
            <w:tcW w:w="1137" w:type="dxa"/>
            <w:gridSpan w:val="2"/>
            <w:noWrap w:val="0"/>
            <w:vAlign w:val="center"/>
          </w:tcPr>
          <w:p>
            <w:pPr>
              <w:spacing w:line="500" w:lineRule="exact"/>
              <w:jc w:val="center"/>
              <w:rPr>
                <w:rFonts w:hint="eastAsia" w:ascii="宋体" w:hAnsi="宋体"/>
                <w:sz w:val="24"/>
              </w:rPr>
            </w:pPr>
          </w:p>
        </w:tc>
        <w:tc>
          <w:tcPr>
            <w:tcW w:w="1470" w:type="dxa"/>
            <w:gridSpan w:val="3"/>
            <w:noWrap w:val="0"/>
            <w:vAlign w:val="center"/>
          </w:tcPr>
          <w:p>
            <w:pPr>
              <w:spacing w:line="500" w:lineRule="exact"/>
              <w:jc w:val="center"/>
              <w:rPr>
                <w:rFonts w:hint="eastAsia" w:ascii="宋体" w:hAnsi="宋体"/>
                <w:sz w:val="24"/>
              </w:rPr>
            </w:pPr>
            <w:r>
              <w:rPr>
                <w:rFonts w:hint="eastAsia" w:ascii="宋体" w:hAnsi="宋体"/>
                <w:sz w:val="24"/>
              </w:rPr>
              <w:t>出生年月</w:t>
            </w:r>
          </w:p>
        </w:tc>
        <w:tc>
          <w:tcPr>
            <w:tcW w:w="986" w:type="dxa"/>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最后学历</w:t>
            </w:r>
          </w:p>
        </w:tc>
        <w:tc>
          <w:tcPr>
            <w:tcW w:w="1080" w:type="dxa"/>
            <w:gridSpan w:val="3"/>
            <w:noWrap w:val="0"/>
            <w:vAlign w:val="center"/>
          </w:tcPr>
          <w:p>
            <w:pPr>
              <w:spacing w:line="500" w:lineRule="exact"/>
              <w:jc w:val="center"/>
              <w:rPr>
                <w:rFonts w:hint="eastAsia" w:ascii="宋体" w:hAnsi="宋体"/>
                <w:sz w:val="24"/>
              </w:rPr>
            </w:pPr>
          </w:p>
        </w:tc>
        <w:tc>
          <w:tcPr>
            <w:tcW w:w="1812" w:type="dxa"/>
            <w:gridSpan w:val="3"/>
            <w:noWrap w:val="0"/>
            <w:vAlign w:val="center"/>
          </w:tcPr>
          <w:p>
            <w:pPr>
              <w:spacing w:line="500" w:lineRule="exact"/>
              <w:jc w:val="center"/>
              <w:rPr>
                <w:rFonts w:hint="eastAsia" w:ascii="宋体" w:hAnsi="宋体"/>
                <w:sz w:val="24"/>
              </w:rPr>
            </w:pPr>
            <w:r>
              <w:rPr>
                <w:rFonts w:hint="eastAsia" w:ascii="宋体" w:hAnsi="宋体"/>
                <w:sz w:val="24"/>
              </w:rPr>
              <w:t>行政职务</w:t>
            </w:r>
          </w:p>
        </w:tc>
        <w:tc>
          <w:tcPr>
            <w:tcW w:w="1365" w:type="dxa"/>
            <w:gridSpan w:val="3"/>
            <w:noWrap w:val="0"/>
            <w:vAlign w:val="center"/>
          </w:tcPr>
          <w:p>
            <w:pPr>
              <w:spacing w:line="500" w:lineRule="exact"/>
              <w:jc w:val="center"/>
              <w:rPr>
                <w:rFonts w:hint="eastAsia" w:ascii="宋体" w:hAnsi="宋体"/>
                <w:sz w:val="24"/>
              </w:rPr>
            </w:pPr>
          </w:p>
        </w:tc>
        <w:tc>
          <w:tcPr>
            <w:tcW w:w="1680" w:type="dxa"/>
            <w:gridSpan w:val="2"/>
            <w:noWrap w:val="0"/>
            <w:vAlign w:val="center"/>
          </w:tcPr>
          <w:p>
            <w:pPr>
              <w:spacing w:line="500" w:lineRule="exact"/>
              <w:jc w:val="center"/>
              <w:rPr>
                <w:rFonts w:hint="eastAsia" w:ascii="宋体" w:hAnsi="宋体"/>
                <w:sz w:val="24"/>
              </w:rPr>
            </w:pPr>
            <w:r>
              <w:rPr>
                <w:rFonts w:hint="eastAsia" w:ascii="宋体" w:hAnsi="宋体"/>
                <w:sz w:val="24"/>
              </w:rPr>
              <w:t>专业技术职务</w:t>
            </w:r>
          </w:p>
        </w:tc>
        <w:tc>
          <w:tcPr>
            <w:tcW w:w="1616" w:type="dxa"/>
            <w:gridSpan w:val="3"/>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研究专长</w:t>
            </w:r>
          </w:p>
        </w:tc>
        <w:tc>
          <w:tcPr>
            <w:tcW w:w="7553" w:type="dxa"/>
            <w:gridSpan w:val="14"/>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工作单位</w:t>
            </w:r>
          </w:p>
        </w:tc>
        <w:tc>
          <w:tcPr>
            <w:tcW w:w="7553" w:type="dxa"/>
            <w:gridSpan w:val="14"/>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电子信箱</w:t>
            </w:r>
          </w:p>
        </w:tc>
        <w:tc>
          <w:tcPr>
            <w:tcW w:w="2892" w:type="dxa"/>
            <w:gridSpan w:val="6"/>
            <w:noWrap w:val="0"/>
            <w:vAlign w:val="center"/>
          </w:tcPr>
          <w:p>
            <w:pPr>
              <w:spacing w:line="500" w:lineRule="exact"/>
              <w:jc w:val="center"/>
              <w:rPr>
                <w:rFonts w:hint="eastAsia" w:ascii="宋体" w:hAnsi="宋体"/>
                <w:sz w:val="24"/>
              </w:rPr>
            </w:pPr>
          </w:p>
        </w:tc>
        <w:tc>
          <w:tcPr>
            <w:tcW w:w="2205" w:type="dxa"/>
            <w:gridSpan w:val="4"/>
            <w:noWrap w:val="0"/>
            <w:vAlign w:val="center"/>
          </w:tcPr>
          <w:p>
            <w:pPr>
              <w:spacing w:line="500" w:lineRule="exact"/>
              <w:jc w:val="center"/>
              <w:rPr>
                <w:rFonts w:hint="eastAsia" w:ascii="宋体" w:hAnsi="宋体"/>
                <w:sz w:val="24"/>
              </w:rPr>
            </w:pPr>
            <w:r>
              <w:rPr>
                <w:rFonts w:hint="eastAsia" w:ascii="宋体" w:hAnsi="宋体"/>
                <w:sz w:val="24"/>
              </w:rPr>
              <w:t>联系电话</w:t>
            </w:r>
          </w:p>
        </w:tc>
        <w:tc>
          <w:tcPr>
            <w:tcW w:w="2456" w:type="dxa"/>
            <w:gridSpan w:val="4"/>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restart"/>
            <w:noWrap w:val="0"/>
            <w:vAlign w:val="center"/>
          </w:tcPr>
          <w:p>
            <w:pPr>
              <w:spacing w:line="500" w:lineRule="exact"/>
              <w:jc w:val="center"/>
              <w:rPr>
                <w:rFonts w:hint="eastAsia" w:ascii="宋体" w:hAnsi="宋体"/>
                <w:sz w:val="24"/>
              </w:rPr>
            </w:pPr>
            <w:r>
              <w:rPr>
                <w:rFonts w:hint="eastAsia" w:ascii="宋体" w:hAnsi="宋体"/>
                <w:sz w:val="24"/>
              </w:rPr>
              <w:t>主要参加编写者</w:t>
            </w:r>
          </w:p>
        </w:tc>
        <w:tc>
          <w:tcPr>
            <w:tcW w:w="984" w:type="dxa"/>
            <w:noWrap w:val="0"/>
            <w:vAlign w:val="center"/>
          </w:tcPr>
          <w:p>
            <w:pPr>
              <w:spacing w:line="500" w:lineRule="exact"/>
              <w:jc w:val="center"/>
              <w:rPr>
                <w:rFonts w:hint="eastAsia" w:ascii="宋体" w:hAnsi="宋体"/>
                <w:sz w:val="24"/>
              </w:rPr>
            </w:pPr>
            <w:r>
              <w:rPr>
                <w:rFonts w:hint="eastAsia" w:ascii="宋体" w:hAnsi="宋体"/>
                <w:sz w:val="24"/>
              </w:rPr>
              <w:t>姓名</w:t>
            </w:r>
          </w:p>
        </w:tc>
        <w:tc>
          <w:tcPr>
            <w:tcW w:w="720" w:type="dxa"/>
            <w:gridSpan w:val="2"/>
            <w:noWrap w:val="0"/>
            <w:vAlign w:val="center"/>
          </w:tcPr>
          <w:p>
            <w:pPr>
              <w:spacing w:line="500" w:lineRule="exact"/>
              <w:jc w:val="center"/>
              <w:rPr>
                <w:rFonts w:hint="eastAsia" w:ascii="宋体" w:hAnsi="宋体"/>
                <w:sz w:val="24"/>
              </w:rPr>
            </w:pPr>
            <w:r>
              <w:rPr>
                <w:rFonts w:hint="eastAsia" w:ascii="宋体" w:hAnsi="宋体"/>
                <w:sz w:val="24"/>
              </w:rPr>
              <w:t>性别</w:t>
            </w:r>
          </w:p>
        </w:tc>
        <w:tc>
          <w:tcPr>
            <w:tcW w:w="1260" w:type="dxa"/>
            <w:gridSpan w:val="2"/>
            <w:noWrap w:val="0"/>
            <w:vAlign w:val="center"/>
          </w:tcPr>
          <w:p>
            <w:pPr>
              <w:spacing w:line="500" w:lineRule="exact"/>
              <w:jc w:val="center"/>
              <w:rPr>
                <w:rFonts w:hint="eastAsia" w:ascii="宋体" w:hAnsi="宋体"/>
                <w:sz w:val="24"/>
              </w:rPr>
            </w:pPr>
            <w:r>
              <w:rPr>
                <w:rFonts w:hint="eastAsia" w:ascii="宋体" w:hAnsi="宋体"/>
                <w:sz w:val="24"/>
              </w:rPr>
              <w:t>出生年月</w:t>
            </w:r>
          </w:p>
        </w:tc>
        <w:tc>
          <w:tcPr>
            <w:tcW w:w="1800" w:type="dxa"/>
            <w:gridSpan w:val="3"/>
            <w:noWrap w:val="0"/>
            <w:vAlign w:val="center"/>
          </w:tcPr>
          <w:p>
            <w:pPr>
              <w:spacing w:line="500" w:lineRule="exact"/>
              <w:jc w:val="center"/>
              <w:rPr>
                <w:rFonts w:hint="eastAsia" w:ascii="宋体" w:hAnsi="宋体"/>
                <w:sz w:val="24"/>
              </w:rPr>
            </w:pPr>
            <w:r>
              <w:rPr>
                <w:rFonts w:hint="eastAsia" w:ascii="宋体" w:hAnsi="宋体"/>
                <w:sz w:val="24"/>
              </w:rPr>
              <w:t>专业技术职务</w:t>
            </w:r>
          </w:p>
        </w:tc>
        <w:tc>
          <w:tcPr>
            <w:tcW w:w="1317" w:type="dxa"/>
            <w:gridSpan w:val="3"/>
            <w:noWrap w:val="0"/>
            <w:vAlign w:val="center"/>
          </w:tcPr>
          <w:p>
            <w:pPr>
              <w:spacing w:line="500" w:lineRule="exact"/>
              <w:jc w:val="center"/>
              <w:rPr>
                <w:rFonts w:hint="eastAsia" w:ascii="宋体" w:hAnsi="宋体"/>
                <w:sz w:val="24"/>
              </w:rPr>
            </w:pPr>
            <w:r>
              <w:rPr>
                <w:rFonts w:hint="eastAsia" w:ascii="宋体" w:hAnsi="宋体"/>
                <w:sz w:val="24"/>
              </w:rPr>
              <w:t>研究专长</w:t>
            </w:r>
          </w:p>
        </w:tc>
        <w:tc>
          <w:tcPr>
            <w:tcW w:w="1260" w:type="dxa"/>
            <w:gridSpan w:val="2"/>
            <w:noWrap w:val="0"/>
            <w:vAlign w:val="center"/>
          </w:tcPr>
          <w:p>
            <w:pPr>
              <w:spacing w:line="500" w:lineRule="exact"/>
              <w:jc w:val="center"/>
              <w:rPr>
                <w:rFonts w:hint="eastAsia" w:ascii="宋体" w:hAnsi="宋体"/>
                <w:sz w:val="24"/>
              </w:rPr>
            </w:pPr>
            <w:r>
              <w:rPr>
                <w:rFonts w:hint="eastAsia" w:ascii="宋体" w:hAnsi="宋体"/>
                <w:sz w:val="24"/>
              </w:rPr>
              <w:t>最后学历</w:t>
            </w:r>
          </w:p>
        </w:tc>
        <w:tc>
          <w:tcPr>
            <w:tcW w:w="1196" w:type="dxa"/>
            <w:gridSpan w:val="2"/>
            <w:noWrap w:val="0"/>
            <w:vAlign w:val="center"/>
          </w:tcPr>
          <w:p>
            <w:pPr>
              <w:spacing w:line="500" w:lineRule="exact"/>
              <w:jc w:val="center"/>
              <w:rPr>
                <w:rFonts w:hint="eastAsia" w:ascii="宋体" w:hAnsi="宋体"/>
                <w:sz w:val="24"/>
              </w:rPr>
            </w:pPr>
            <w:r>
              <w:rPr>
                <w:rFonts w:hint="eastAsia" w:ascii="宋体" w:hAnsi="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56" w:type="dxa"/>
            <w:vMerge w:val="continue"/>
            <w:noWrap w:val="0"/>
            <w:vAlign w:val="center"/>
          </w:tcPr>
          <w:p>
            <w:pPr>
              <w:spacing w:line="500" w:lineRule="exact"/>
              <w:jc w:val="center"/>
              <w:rPr>
                <w:rFonts w:hint="eastAsia" w:ascii="宋体" w:hAnsi="宋体"/>
                <w:sz w:val="24"/>
              </w:rPr>
            </w:pPr>
          </w:p>
        </w:tc>
        <w:tc>
          <w:tcPr>
            <w:tcW w:w="984" w:type="dxa"/>
            <w:noWrap w:val="0"/>
            <w:vAlign w:val="center"/>
          </w:tcPr>
          <w:p>
            <w:pPr>
              <w:spacing w:line="500" w:lineRule="exact"/>
              <w:jc w:val="center"/>
              <w:rPr>
                <w:rFonts w:hint="eastAsia" w:ascii="宋体" w:hAnsi="宋体"/>
                <w:sz w:val="24"/>
              </w:rPr>
            </w:pPr>
          </w:p>
        </w:tc>
        <w:tc>
          <w:tcPr>
            <w:tcW w:w="720" w:type="dxa"/>
            <w:gridSpan w:val="2"/>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800" w:type="dxa"/>
            <w:gridSpan w:val="3"/>
            <w:noWrap w:val="0"/>
            <w:vAlign w:val="center"/>
          </w:tcPr>
          <w:p>
            <w:pPr>
              <w:spacing w:line="500" w:lineRule="exact"/>
              <w:jc w:val="center"/>
              <w:rPr>
                <w:rFonts w:hint="eastAsia" w:ascii="宋体" w:hAnsi="宋体"/>
                <w:sz w:val="24"/>
              </w:rPr>
            </w:pPr>
          </w:p>
        </w:tc>
        <w:tc>
          <w:tcPr>
            <w:tcW w:w="1317" w:type="dxa"/>
            <w:gridSpan w:val="3"/>
            <w:noWrap w:val="0"/>
            <w:vAlign w:val="center"/>
          </w:tcPr>
          <w:p>
            <w:pPr>
              <w:spacing w:line="500" w:lineRule="exact"/>
              <w:jc w:val="center"/>
              <w:rPr>
                <w:rFonts w:hint="eastAsia" w:ascii="宋体" w:hAnsi="宋体"/>
                <w:sz w:val="24"/>
              </w:rPr>
            </w:pPr>
          </w:p>
        </w:tc>
        <w:tc>
          <w:tcPr>
            <w:tcW w:w="1260" w:type="dxa"/>
            <w:gridSpan w:val="2"/>
            <w:noWrap w:val="0"/>
            <w:vAlign w:val="center"/>
          </w:tcPr>
          <w:p>
            <w:pPr>
              <w:spacing w:line="500" w:lineRule="exact"/>
              <w:jc w:val="center"/>
              <w:rPr>
                <w:rFonts w:hint="eastAsia" w:ascii="宋体" w:hAnsi="宋体"/>
                <w:sz w:val="24"/>
              </w:rPr>
            </w:pPr>
          </w:p>
        </w:tc>
        <w:tc>
          <w:tcPr>
            <w:tcW w:w="1196" w:type="dxa"/>
            <w:gridSpan w:val="2"/>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440" w:type="dxa"/>
            <w:gridSpan w:val="2"/>
            <w:noWrap w:val="0"/>
            <w:vAlign w:val="center"/>
          </w:tcPr>
          <w:p>
            <w:pPr>
              <w:spacing w:line="500" w:lineRule="exact"/>
              <w:jc w:val="center"/>
              <w:rPr>
                <w:rFonts w:hint="eastAsia" w:ascii="宋体" w:hAnsi="宋体"/>
                <w:sz w:val="24"/>
              </w:rPr>
            </w:pPr>
            <w:r>
              <w:rPr>
                <w:rFonts w:hint="eastAsia" w:ascii="宋体" w:hAnsi="宋体"/>
                <w:sz w:val="24"/>
              </w:rPr>
              <w:t>预期成果</w:t>
            </w:r>
          </w:p>
        </w:tc>
        <w:tc>
          <w:tcPr>
            <w:tcW w:w="7553" w:type="dxa"/>
            <w:gridSpan w:val="14"/>
            <w:noWrap w:val="0"/>
            <w:vAlign w:val="center"/>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800" w:type="dxa"/>
            <w:gridSpan w:val="3"/>
            <w:noWrap w:val="0"/>
            <w:vAlign w:val="center"/>
          </w:tcPr>
          <w:p>
            <w:pPr>
              <w:spacing w:line="500" w:lineRule="exact"/>
              <w:jc w:val="center"/>
              <w:rPr>
                <w:rFonts w:hint="eastAsia" w:ascii="宋体" w:hAnsi="宋体"/>
                <w:sz w:val="24"/>
              </w:rPr>
            </w:pPr>
            <w:r>
              <w:rPr>
                <w:rFonts w:hint="eastAsia" w:ascii="宋体" w:hAnsi="宋体"/>
                <w:sz w:val="24"/>
              </w:rPr>
              <w:t>经费预算</w:t>
            </w:r>
          </w:p>
        </w:tc>
        <w:tc>
          <w:tcPr>
            <w:tcW w:w="2400" w:type="dxa"/>
            <w:gridSpan w:val="4"/>
            <w:noWrap w:val="0"/>
            <w:vAlign w:val="center"/>
          </w:tcPr>
          <w:p>
            <w:pPr>
              <w:spacing w:line="500" w:lineRule="exact"/>
              <w:jc w:val="center"/>
              <w:rPr>
                <w:rFonts w:hint="eastAsia" w:ascii="宋体" w:hAnsi="宋体"/>
                <w:sz w:val="24"/>
              </w:rPr>
            </w:pPr>
          </w:p>
        </w:tc>
        <w:tc>
          <w:tcPr>
            <w:tcW w:w="2337" w:type="dxa"/>
            <w:gridSpan w:val="5"/>
            <w:noWrap w:val="0"/>
            <w:vAlign w:val="center"/>
          </w:tcPr>
          <w:p>
            <w:pPr>
              <w:spacing w:line="500" w:lineRule="exact"/>
              <w:jc w:val="center"/>
              <w:rPr>
                <w:rFonts w:hint="eastAsia" w:ascii="宋体" w:hAnsi="宋体"/>
                <w:sz w:val="24"/>
              </w:rPr>
            </w:pPr>
            <w:r>
              <w:rPr>
                <w:rFonts w:hint="eastAsia" w:ascii="宋体" w:hAnsi="宋体"/>
                <w:sz w:val="24"/>
              </w:rPr>
              <w:t>预计完成时间</w:t>
            </w:r>
          </w:p>
        </w:tc>
        <w:tc>
          <w:tcPr>
            <w:tcW w:w="2456" w:type="dxa"/>
            <w:gridSpan w:val="4"/>
            <w:noWrap w:val="0"/>
            <w:vAlign w:val="center"/>
          </w:tcPr>
          <w:p>
            <w:pPr>
              <w:spacing w:line="500" w:lineRule="exact"/>
              <w:ind w:firstLine="600" w:firstLineChars="250"/>
              <w:jc w:val="center"/>
              <w:rPr>
                <w:rFonts w:hint="eastAsia" w:ascii="宋体" w:hAnsi="宋体"/>
                <w:sz w:val="24"/>
              </w:rPr>
            </w:pPr>
            <w:r>
              <w:rPr>
                <w:rFonts w:hint="eastAsia" w:ascii="宋体" w:hAnsi="宋体"/>
                <w:sz w:val="24"/>
              </w:rPr>
              <w:t>年  月  日</w:t>
            </w:r>
          </w:p>
        </w:tc>
      </w:tr>
    </w:tbl>
    <w:p>
      <w:pPr>
        <w:spacing w:line="560" w:lineRule="exact"/>
        <w:rPr>
          <w:rFonts w:hint="eastAsia" w:eastAsia="方正小标宋简体"/>
          <w:sz w:val="36"/>
          <w:szCs w:val="36"/>
        </w:rPr>
      </w:pPr>
    </w:p>
    <w:p>
      <w:pPr>
        <w:spacing w:line="560" w:lineRule="exact"/>
        <w:jc w:val="center"/>
        <w:rPr>
          <w:rFonts w:hint="eastAsia" w:eastAsia="黑体"/>
          <w:sz w:val="32"/>
          <w:szCs w:val="32"/>
        </w:rPr>
      </w:pPr>
      <w:r>
        <w:rPr>
          <w:rFonts w:eastAsia="方正小标宋简体"/>
          <w:sz w:val="36"/>
          <w:szCs w:val="36"/>
        </w:rPr>
        <w:br w:type="page"/>
      </w:r>
      <w:r>
        <w:rPr>
          <w:rFonts w:hint="eastAsia" w:eastAsia="黑体"/>
          <w:sz w:val="32"/>
          <w:szCs w:val="32"/>
        </w:rPr>
        <w:t>二、重点教材立项论证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2" w:hRule="atLeast"/>
        </w:trPr>
        <w:tc>
          <w:tcPr>
            <w:tcW w:w="8823" w:type="dxa"/>
            <w:noWrap w:val="0"/>
            <w:vAlign w:val="top"/>
          </w:tcPr>
          <w:p>
            <w:pPr>
              <w:spacing w:line="460" w:lineRule="exact"/>
              <w:rPr>
                <w:rFonts w:hint="eastAsia" w:ascii="宋体" w:hAnsi="宋体"/>
                <w:sz w:val="24"/>
              </w:rPr>
            </w:pPr>
            <w:r>
              <w:rPr>
                <w:rFonts w:hint="eastAsia" w:ascii="宋体" w:hAnsi="宋体"/>
                <w:sz w:val="24"/>
              </w:rPr>
              <w:t>1．选题：本项目研究现状（包括学科，专业发展，课程与教学改革，教材建设目标）述评，选题的意义。</w:t>
            </w:r>
          </w:p>
          <w:p>
            <w:pPr>
              <w:spacing w:line="460" w:lineRule="exact"/>
              <w:rPr>
                <w:rFonts w:hint="eastAsia" w:ascii="宋体" w:hAnsi="宋体"/>
                <w:sz w:val="24"/>
              </w:rPr>
            </w:pPr>
            <w:r>
              <w:rPr>
                <w:rFonts w:hint="eastAsia" w:ascii="宋体" w:hAnsi="宋体"/>
                <w:sz w:val="24"/>
              </w:rPr>
              <w:t>2．内容：本项目研究的主要思路（包括视角，方法，途径，成果的内容体系、结构和呈现的方式等）。</w:t>
            </w:r>
          </w:p>
          <w:p>
            <w:pPr>
              <w:spacing w:line="460" w:lineRule="exact"/>
              <w:ind w:left="1080" w:hanging="1080" w:hangingChars="450"/>
              <w:rPr>
                <w:rFonts w:hint="eastAsia" w:ascii="宋体" w:hAnsi="宋体"/>
                <w:sz w:val="24"/>
              </w:rPr>
            </w:pPr>
            <w:r>
              <w:rPr>
                <w:rFonts w:hint="eastAsia" w:ascii="宋体" w:hAnsi="宋体"/>
                <w:sz w:val="24"/>
              </w:rPr>
              <w:t>3．价值：本项目“教育创新”的程度，理论意义，应用价值。</w:t>
            </w:r>
          </w:p>
          <w:p>
            <w:pPr>
              <w:spacing w:line="460" w:lineRule="exact"/>
              <w:ind w:left="1080" w:hanging="1080" w:hangingChars="450"/>
              <w:rPr>
                <w:rFonts w:hint="eastAsia" w:ascii="宋体" w:hAnsi="宋体"/>
                <w:sz w:val="24"/>
              </w:rPr>
            </w:pPr>
            <w:r>
              <w:rPr>
                <w:rFonts w:hint="eastAsia" w:ascii="宋体" w:hAnsi="宋体"/>
                <w:sz w:val="24"/>
              </w:rPr>
              <w:t>4．研究基础：已有相关成果，主要参考文献。</w:t>
            </w:r>
          </w:p>
          <w:p>
            <w:pPr>
              <w:spacing w:line="460" w:lineRule="exact"/>
              <w:ind w:left="1121" w:leftChars="134" w:hanging="840" w:hangingChars="350"/>
              <w:rPr>
                <w:rFonts w:hint="eastAsia" w:ascii="宋体" w:hAnsi="宋体"/>
                <w:sz w:val="24"/>
              </w:rPr>
            </w:pPr>
            <w:r>
              <w:rPr>
                <w:rFonts w:hint="eastAsia" w:ascii="宋体" w:hAnsi="宋体"/>
                <w:sz w:val="24"/>
              </w:rPr>
              <w:t>（以上请分4部分逐项填写，</w:t>
            </w:r>
            <w:r>
              <w:rPr>
                <w:rFonts w:hint="eastAsia" w:ascii="宋体" w:hAnsi="宋体"/>
                <w:sz w:val="24"/>
                <w:highlight w:val="none"/>
                <w:lang w:val="en-US" w:eastAsia="zh-CN"/>
              </w:rPr>
              <w:t>总共限1000字</w:t>
            </w:r>
            <w:r>
              <w:rPr>
                <w:rFonts w:hint="eastAsia" w:ascii="宋体" w:hAnsi="宋体"/>
                <w:sz w:val="24"/>
              </w:rPr>
              <w:t>）</w:t>
            </w:r>
            <w:bookmarkStart w:id="0" w:name="_GoBack"/>
            <w:bookmarkEnd w:id="0"/>
          </w:p>
        </w:tc>
      </w:tr>
    </w:tbl>
    <w:p>
      <w:pPr>
        <w:spacing w:line="560" w:lineRule="exact"/>
        <w:jc w:val="center"/>
        <w:rPr>
          <w:rFonts w:hint="eastAsia" w:eastAsia="黑体"/>
          <w:sz w:val="32"/>
          <w:szCs w:val="32"/>
        </w:rPr>
      </w:pPr>
      <w:r>
        <w:rPr>
          <w:rFonts w:eastAsia="黑体"/>
          <w:sz w:val="32"/>
          <w:szCs w:val="32"/>
        </w:rPr>
        <w:br w:type="page"/>
      </w:r>
      <w:r>
        <w:rPr>
          <w:rFonts w:hint="eastAsia" w:eastAsia="黑体"/>
          <w:sz w:val="32"/>
          <w:szCs w:val="32"/>
        </w:rPr>
        <w:t>三、立项研究完成的条件</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0" w:hRule="atLeast"/>
        </w:trPr>
        <w:tc>
          <w:tcPr>
            <w:tcW w:w="8928" w:type="dxa"/>
            <w:noWrap w:val="0"/>
            <w:vAlign w:val="top"/>
          </w:tcPr>
          <w:p>
            <w:pPr>
              <w:spacing w:line="500" w:lineRule="exact"/>
              <w:ind w:firstLine="480" w:firstLineChars="200"/>
              <w:rPr>
                <w:rFonts w:hint="eastAsia" w:ascii="宋体" w:hAnsi="宋体"/>
                <w:sz w:val="24"/>
              </w:rPr>
            </w:pPr>
            <w:r>
              <w:rPr>
                <w:rFonts w:hint="eastAsia" w:ascii="宋体" w:hAnsi="宋体"/>
                <w:sz w:val="24"/>
              </w:rPr>
              <w:t>负责人和主要成员曾完成哪些重要科学研究和教材建设课题，已完成课题成果的社会评价，完成本项目的研究时间保证情况，资料设备及科研手段情况。</w:t>
            </w:r>
          </w:p>
        </w:tc>
      </w:tr>
    </w:tbl>
    <w:p>
      <w:pPr>
        <w:spacing w:line="560" w:lineRule="exact"/>
        <w:rPr>
          <w:rFonts w:hint="eastAsia" w:eastAsia="方正小标宋简体"/>
          <w:sz w:val="36"/>
          <w:szCs w:val="36"/>
        </w:rPr>
      </w:pPr>
    </w:p>
    <w:p>
      <w:pPr>
        <w:spacing w:line="560" w:lineRule="exact"/>
        <w:rPr>
          <w:rFonts w:hint="eastAsia" w:eastAsia="方正小标宋简体"/>
          <w:sz w:val="36"/>
          <w:szCs w:val="36"/>
        </w:rPr>
      </w:pPr>
    </w:p>
    <w:p>
      <w:pPr>
        <w:spacing w:line="560" w:lineRule="exact"/>
        <w:rPr>
          <w:rFonts w:hint="eastAsia" w:eastAsia="方正小标宋简体"/>
          <w:sz w:val="36"/>
          <w:szCs w:val="36"/>
        </w:rPr>
      </w:pPr>
    </w:p>
    <w:p>
      <w:pPr>
        <w:spacing w:line="560" w:lineRule="exact"/>
        <w:jc w:val="center"/>
        <w:rPr>
          <w:rFonts w:hint="eastAsia" w:eastAsia="黑体"/>
          <w:sz w:val="32"/>
          <w:szCs w:val="32"/>
        </w:rPr>
      </w:pPr>
      <w:r>
        <w:rPr>
          <w:rFonts w:hint="eastAsia" w:eastAsia="黑体"/>
          <w:sz w:val="32"/>
          <w:szCs w:val="32"/>
        </w:rPr>
        <w:t>四、教材编写计划</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6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2448" w:type="dxa"/>
            <w:noWrap w:val="0"/>
            <w:vAlign w:val="center"/>
          </w:tcPr>
          <w:p>
            <w:pPr>
              <w:spacing w:line="500" w:lineRule="exact"/>
              <w:jc w:val="center"/>
              <w:rPr>
                <w:rFonts w:hint="eastAsia" w:ascii="宋体" w:hAnsi="宋体"/>
                <w:sz w:val="24"/>
              </w:rPr>
            </w:pPr>
            <w:r>
              <w:rPr>
                <w:rFonts w:hint="eastAsia" w:ascii="宋体" w:hAnsi="宋体"/>
                <w:sz w:val="24"/>
              </w:rPr>
              <w:t>完成编写大纲时间</w:t>
            </w:r>
          </w:p>
        </w:tc>
        <w:tc>
          <w:tcPr>
            <w:tcW w:w="6341" w:type="dxa"/>
            <w:noWrap w:val="0"/>
            <w:vAlign w:val="top"/>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2448" w:type="dxa"/>
            <w:noWrap w:val="0"/>
            <w:vAlign w:val="center"/>
          </w:tcPr>
          <w:p>
            <w:pPr>
              <w:spacing w:line="500" w:lineRule="exact"/>
              <w:jc w:val="center"/>
              <w:rPr>
                <w:rFonts w:hint="eastAsia" w:ascii="宋体" w:hAnsi="宋体"/>
                <w:sz w:val="24"/>
              </w:rPr>
            </w:pPr>
            <w:r>
              <w:rPr>
                <w:rFonts w:hint="eastAsia" w:ascii="宋体" w:hAnsi="宋体"/>
                <w:sz w:val="24"/>
              </w:rPr>
              <w:t>完成书稿编写时间</w:t>
            </w:r>
          </w:p>
        </w:tc>
        <w:tc>
          <w:tcPr>
            <w:tcW w:w="6341" w:type="dxa"/>
            <w:noWrap w:val="0"/>
            <w:vAlign w:val="top"/>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2448" w:type="dxa"/>
            <w:noWrap w:val="0"/>
            <w:vAlign w:val="center"/>
          </w:tcPr>
          <w:p>
            <w:pPr>
              <w:spacing w:line="500" w:lineRule="exact"/>
              <w:jc w:val="center"/>
              <w:rPr>
                <w:rFonts w:hint="eastAsia" w:ascii="宋体" w:hAnsi="宋体"/>
                <w:sz w:val="24"/>
              </w:rPr>
            </w:pPr>
            <w:r>
              <w:rPr>
                <w:rFonts w:hint="eastAsia" w:ascii="宋体" w:hAnsi="宋体"/>
                <w:sz w:val="24"/>
              </w:rPr>
              <w:t>书稿送审时间</w:t>
            </w:r>
          </w:p>
        </w:tc>
        <w:tc>
          <w:tcPr>
            <w:tcW w:w="6341" w:type="dxa"/>
            <w:noWrap w:val="0"/>
            <w:vAlign w:val="top"/>
          </w:tcPr>
          <w:p>
            <w:pPr>
              <w:spacing w:line="5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2448" w:type="dxa"/>
            <w:noWrap w:val="0"/>
            <w:vAlign w:val="center"/>
          </w:tcPr>
          <w:p>
            <w:pPr>
              <w:spacing w:line="500" w:lineRule="exact"/>
              <w:jc w:val="center"/>
              <w:rPr>
                <w:rFonts w:hint="eastAsia" w:ascii="宋体" w:hAnsi="宋体"/>
                <w:sz w:val="24"/>
              </w:rPr>
            </w:pPr>
            <w:r>
              <w:rPr>
                <w:rFonts w:hint="eastAsia" w:ascii="宋体" w:hAnsi="宋体"/>
                <w:sz w:val="24"/>
              </w:rPr>
              <w:t>出版时间</w:t>
            </w:r>
          </w:p>
        </w:tc>
        <w:tc>
          <w:tcPr>
            <w:tcW w:w="6341" w:type="dxa"/>
            <w:noWrap w:val="0"/>
            <w:vAlign w:val="top"/>
          </w:tcPr>
          <w:p>
            <w:pPr>
              <w:spacing w:line="500" w:lineRule="exact"/>
              <w:jc w:val="center"/>
              <w:rPr>
                <w:rFonts w:hint="eastAsia" w:ascii="宋体" w:hAnsi="宋体"/>
                <w:sz w:val="24"/>
              </w:rPr>
            </w:pPr>
          </w:p>
        </w:tc>
      </w:tr>
    </w:tbl>
    <w:p>
      <w:pPr>
        <w:spacing w:line="560" w:lineRule="exact"/>
        <w:jc w:val="center"/>
        <w:rPr>
          <w:rFonts w:eastAsia="方正小标宋简体"/>
          <w:sz w:val="36"/>
          <w:szCs w:val="36"/>
        </w:rPr>
      </w:pPr>
    </w:p>
    <w:p>
      <w:pPr>
        <w:spacing w:line="560" w:lineRule="exact"/>
        <w:jc w:val="center"/>
        <w:rPr>
          <w:rFonts w:eastAsia="黑体"/>
          <w:sz w:val="32"/>
          <w:szCs w:val="32"/>
        </w:rPr>
      </w:pPr>
      <w:r>
        <w:rPr>
          <w:rFonts w:eastAsia="方正小标宋简体"/>
          <w:sz w:val="36"/>
          <w:szCs w:val="36"/>
        </w:rPr>
        <w:br w:type="page"/>
      </w:r>
      <w:r>
        <w:rPr>
          <w:rFonts w:hint="eastAsia" w:eastAsia="黑体"/>
          <w:sz w:val="32"/>
          <w:szCs w:val="32"/>
        </w:rPr>
        <w:t>五、广西医科大学经费预算明细表</w:t>
      </w:r>
    </w:p>
    <w:p>
      <w:pPr>
        <w:spacing w:line="560" w:lineRule="exact"/>
        <w:rPr>
          <w:rFonts w:ascii="黑体" w:hAnsi="黑体" w:eastAsia="黑体" w:cs="宋体"/>
          <w:b/>
          <w:bCs/>
          <w:color w:val="000000"/>
          <w:kern w:val="0"/>
          <w:sz w:val="24"/>
        </w:rPr>
      </w:pPr>
      <w:r>
        <w:rPr>
          <w:rFonts w:hint="eastAsia" w:ascii="黑体" w:hAnsi="黑体" w:eastAsia="黑体" w:cs="宋体"/>
          <w:b/>
          <w:bCs/>
          <w:color w:val="000000"/>
          <w:kern w:val="0"/>
          <w:sz w:val="24"/>
        </w:rPr>
        <w:t>项目归口管理部门（盖章）：教务处</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985"/>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gridSpan w:val="4"/>
            <w:noWrap w:val="0"/>
            <w:vAlign w:val="top"/>
          </w:tcPr>
          <w:p>
            <w:pPr>
              <w:spacing w:line="560" w:lineRule="exact"/>
              <w:rPr>
                <w:rFonts w:eastAsia="黑体"/>
                <w:sz w:val="24"/>
              </w:rPr>
            </w:pPr>
            <w:r>
              <w:rPr>
                <w:rFonts w:hint="eastAsia" w:ascii="黑体" w:hAnsi="黑体" w:eastAsia="黑体" w:cs="宋体"/>
                <w:b/>
                <w:bCs/>
                <w:color w:val="000000"/>
                <w:kern w:val="0"/>
                <w:sz w:val="22"/>
                <w:szCs w:val="22"/>
              </w:rPr>
              <w:t>项目经费名称：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eastAsia="黑体"/>
                <w:sz w:val="24"/>
              </w:rPr>
            </w:pPr>
            <w:r>
              <w:rPr>
                <w:rFonts w:hint="eastAsia" w:ascii="黑体" w:hAnsi="黑体" w:eastAsia="黑体" w:cs="宋体"/>
                <w:b/>
                <w:bCs/>
                <w:color w:val="000000"/>
                <w:kern w:val="0"/>
                <w:sz w:val="22"/>
                <w:szCs w:val="22"/>
              </w:rPr>
              <w:t>序号</w:t>
            </w:r>
          </w:p>
        </w:tc>
        <w:tc>
          <w:tcPr>
            <w:tcW w:w="1701" w:type="dxa"/>
            <w:noWrap w:val="0"/>
            <w:vAlign w:val="center"/>
          </w:tcPr>
          <w:p>
            <w:pPr>
              <w:spacing w:line="560" w:lineRule="exact"/>
              <w:jc w:val="center"/>
              <w:rPr>
                <w:rFonts w:eastAsia="黑体"/>
                <w:sz w:val="24"/>
              </w:rPr>
            </w:pPr>
            <w:r>
              <w:rPr>
                <w:rFonts w:hint="eastAsia" w:ascii="黑体" w:hAnsi="黑体" w:eastAsia="黑体" w:cs="宋体"/>
                <w:b/>
                <w:bCs/>
                <w:color w:val="000000"/>
                <w:kern w:val="0"/>
                <w:sz w:val="22"/>
                <w:szCs w:val="22"/>
              </w:rPr>
              <w:t>经费预算科目</w:t>
            </w:r>
          </w:p>
        </w:tc>
        <w:tc>
          <w:tcPr>
            <w:tcW w:w="1985" w:type="dxa"/>
            <w:noWrap w:val="0"/>
            <w:vAlign w:val="center"/>
          </w:tcPr>
          <w:p>
            <w:pPr>
              <w:spacing w:line="560" w:lineRule="exact"/>
              <w:jc w:val="center"/>
              <w:rPr>
                <w:rFonts w:eastAsia="黑体"/>
                <w:sz w:val="24"/>
              </w:rPr>
            </w:pPr>
            <w:r>
              <w:rPr>
                <w:rFonts w:hint="eastAsia" w:ascii="黑体" w:hAnsi="黑体" w:eastAsia="黑体" w:cs="宋体"/>
                <w:b/>
                <w:bCs/>
                <w:color w:val="000000"/>
                <w:kern w:val="0"/>
                <w:sz w:val="22"/>
                <w:szCs w:val="22"/>
              </w:rPr>
              <w:t>预算金额（万元）</w:t>
            </w:r>
          </w:p>
        </w:tc>
        <w:tc>
          <w:tcPr>
            <w:tcW w:w="4784" w:type="dxa"/>
            <w:noWrap w:val="0"/>
            <w:vAlign w:val="center"/>
          </w:tcPr>
          <w:p>
            <w:pPr>
              <w:spacing w:line="560" w:lineRule="exact"/>
              <w:rPr>
                <w:rFonts w:eastAsia="黑体"/>
                <w:sz w:val="24"/>
              </w:rPr>
            </w:pPr>
            <w:r>
              <w:rPr>
                <w:rFonts w:hint="eastAsia" w:ascii="黑体" w:hAnsi="黑体" w:eastAsia="黑体" w:cs="宋体"/>
                <w:b/>
                <w:bCs/>
                <w:color w:val="000000"/>
                <w:kern w:val="0"/>
                <w:sz w:val="22"/>
                <w:szCs w:val="22"/>
              </w:rPr>
              <w:t>备注（具体使用方向及计算依据）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Cs w:val="21"/>
              </w:rPr>
              <w:t>1</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Cs w:val="21"/>
              </w:rPr>
              <w:t>2</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Cs w:val="21"/>
              </w:rPr>
              <w:t>3</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4</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5</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6</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7</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8</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9</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r>
              <w:rPr>
                <w:rFonts w:hint="eastAsia" w:ascii="黑体" w:hAnsi="黑体" w:eastAsia="黑体" w:cs="宋体"/>
                <w:b/>
                <w:bCs/>
                <w:color w:val="000000"/>
                <w:kern w:val="0"/>
                <w:szCs w:val="21"/>
              </w:rPr>
              <w:t>10</w:t>
            </w: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p>
        </w:tc>
        <w:tc>
          <w:tcPr>
            <w:tcW w:w="4784" w:type="dxa"/>
            <w:noWrap w:val="0"/>
            <w:vAlign w:val="center"/>
          </w:tcPr>
          <w:p>
            <w:pPr>
              <w:spacing w:line="560" w:lineRule="exact"/>
              <w:rPr>
                <w:rFonts w:hint="eastAsia" w:ascii="黑体" w:hAnsi="黑体" w:eastAsia="黑体" w:cs="宋体"/>
                <w:b/>
                <w:bCs/>
                <w:color w:val="000000"/>
                <w:kern w:val="0"/>
                <w:sz w:val="22"/>
                <w:szCs w:val="22"/>
              </w:rPr>
            </w:pPr>
            <w:r>
              <w:rPr>
                <w:rFonts w:hint="eastAsia" w:ascii="黑体" w:hAnsi="黑体" w:eastAsia="黑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560" w:lineRule="exact"/>
              <w:jc w:val="center"/>
              <w:rPr>
                <w:rFonts w:hint="eastAsia" w:ascii="黑体" w:hAnsi="黑体" w:eastAsia="黑体" w:cs="宋体"/>
                <w:b/>
                <w:bCs/>
                <w:color w:val="000000"/>
                <w:kern w:val="0"/>
                <w:szCs w:val="21"/>
              </w:rPr>
            </w:pPr>
          </w:p>
        </w:tc>
        <w:tc>
          <w:tcPr>
            <w:tcW w:w="1701" w:type="dxa"/>
            <w:noWrap w:val="0"/>
            <w:vAlign w:val="center"/>
          </w:tcPr>
          <w:p>
            <w:pPr>
              <w:spacing w:line="56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 w:val="22"/>
                <w:szCs w:val="22"/>
              </w:rPr>
              <w:t>合计</w:t>
            </w:r>
          </w:p>
        </w:tc>
        <w:tc>
          <w:tcPr>
            <w:tcW w:w="1985" w:type="dxa"/>
            <w:noWrap w:val="0"/>
            <w:vAlign w:val="center"/>
          </w:tcPr>
          <w:p>
            <w:pPr>
              <w:spacing w:line="560" w:lineRule="exact"/>
              <w:jc w:val="center"/>
              <w:rPr>
                <w:rFonts w:hint="eastAsia" w:ascii="黑体" w:hAnsi="黑体" w:eastAsia="黑体" w:cs="宋体"/>
                <w:b/>
                <w:bCs/>
                <w:color w:val="000000"/>
                <w:kern w:val="0"/>
                <w:sz w:val="22"/>
                <w:szCs w:val="22"/>
              </w:rPr>
            </w:pPr>
            <w:r>
              <w:rPr>
                <w:rFonts w:hint="eastAsia" w:ascii="黑体" w:hAnsi="黑体" w:eastAsia="黑体" w:cs="宋体"/>
                <w:color w:val="000000"/>
                <w:kern w:val="0"/>
                <w:sz w:val="22"/>
                <w:szCs w:val="22"/>
              </w:rPr>
              <w:t>0.</w:t>
            </w:r>
            <w:r>
              <w:rPr>
                <w:rFonts w:ascii="黑体" w:hAnsi="黑体" w:eastAsia="黑体" w:cs="宋体"/>
                <w:color w:val="000000"/>
                <w:kern w:val="0"/>
                <w:sz w:val="22"/>
                <w:szCs w:val="22"/>
              </w:rPr>
              <w:t>5</w:t>
            </w:r>
            <w:r>
              <w:rPr>
                <w:rFonts w:hint="eastAsia" w:ascii="黑体" w:hAnsi="黑体" w:eastAsia="黑体" w:cs="宋体"/>
                <w:color w:val="000000"/>
                <w:kern w:val="0"/>
                <w:sz w:val="22"/>
                <w:szCs w:val="22"/>
              </w:rPr>
              <w:t>0</w:t>
            </w:r>
          </w:p>
        </w:tc>
        <w:tc>
          <w:tcPr>
            <w:tcW w:w="4784" w:type="dxa"/>
            <w:noWrap w:val="0"/>
            <w:vAlign w:val="center"/>
          </w:tcPr>
          <w:p>
            <w:pPr>
              <w:spacing w:line="560" w:lineRule="exact"/>
              <w:rPr>
                <w:rFonts w:hint="eastAsia" w:ascii="黑体" w:hAnsi="黑体" w:eastAsia="黑体" w:cs="宋体"/>
                <w:b/>
                <w:bCs/>
                <w:color w:val="000000"/>
                <w:kern w:val="0"/>
                <w:sz w:val="22"/>
                <w:szCs w:val="22"/>
              </w:rPr>
            </w:pPr>
          </w:p>
        </w:tc>
      </w:tr>
    </w:tbl>
    <w:p>
      <w:pPr>
        <w:spacing w:line="560" w:lineRule="exact"/>
        <w:rPr>
          <w:rFonts w:ascii="黑体" w:hAnsi="黑体" w:eastAsia="黑体" w:cs="宋体"/>
          <w:color w:val="000000"/>
          <w:kern w:val="0"/>
          <w:szCs w:val="21"/>
        </w:rPr>
      </w:pPr>
      <w:r>
        <w:rPr>
          <w:rFonts w:hint="eastAsia" w:ascii="黑体" w:hAnsi="黑体" w:eastAsia="黑体" w:cs="宋体"/>
          <w:color w:val="000000"/>
          <w:kern w:val="0"/>
          <w:szCs w:val="21"/>
        </w:rPr>
        <w:t xml:space="preserve">项目经费负责人（签字）：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 xml:space="preserve">    经办人（签字）：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 xml:space="preserve">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 xml:space="preserve"> 联系电话：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 xml:space="preserve">  </w:t>
      </w:r>
      <w:r>
        <w:rPr>
          <w:rFonts w:ascii="黑体" w:hAnsi="黑体" w:eastAsia="黑体" w:cs="宋体"/>
          <w:color w:val="000000"/>
          <w:kern w:val="0"/>
          <w:szCs w:val="21"/>
        </w:rPr>
        <w:t xml:space="preserve"> </w:t>
      </w:r>
      <w:r>
        <w:rPr>
          <w:rFonts w:hint="eastAsia" w:ascii="黑体" w:hAnsi="黑体" w:eastAsia="黑体" w:cs="宋体"/>
          <w:color w:val="000000"/>
          <w:kern w:val="0"/>
          <w:szCs w:val="21"/>
        </w:rPr>
        <w:t xml:space="preserve">    年  月  日</w:t>
      </w:r>
    </w:p>
    <w:p>
      <w:pPr>
        <w:jc w:val="left"/>
        <w:rPr>
          <w:rFonts w:ascii="黑体" w:hAnsi="黑体" w:eastAsia="黑体" w:cs="宋体"/>
          <w:b/>
          <w:bCs/>
          <w:color w:val="000000"/>
          <w:kern w:val="0"/>
          <w:szCs w:val="21"/>
        </w:rPr>
      </w:pPr>
    </w:p>
    <w:p>
      <w:pPr>
        <w:jc w:val="left"/>
        <w:rPr>
          <w:rFonts w:hint="eastAsia" w:ascii="黑体" w:hAnsi="黑体" w:eastAsia="黑体" w:cs="宋体"/>
          <w:b/>
          <w:bCs/>
          <w:color w:val="000000"/>
          <w:kern w:val="0"/>
          <w:szCs w:val="21"/>
        </w:rPr>
      </w:pPr>
    </w:p>
    <w:p>
      <w:pPr>
        <w:jc w:val="left"/>
        <w:rPr>
          <w:rFonts w:ascii="黑体" w:hAnsi="黑体" w:eastAsia="黑体" w:cs="宋体"/>
          <w:b/>
          <w:bCs/>
          <w:color w:val="000000"/>
          <w:kern w:val="0"/>
          <w:szCs w:val="21"/>
        </w:rPr>
      </w:pPr>
    </w:p>
    <w:p>
      <w:pPr>
        <w:jc w:val="left"/>
        <w:rPr>
          <w:rFonts w:ascii="黑体" w:hAnsi="黑体" w:eastAsia="黑体" w:cs="宋体"/>
          <w:color w:val="000000"/>
          <w:kern w:val="0"/>
          <w:szCs w:val="21"/>
        </w:rPr>
      </w:pPr>
      <w:r>
        <w:rPr>
          <w:rFonts w:hint="eastAsia" w:ascii="黑体" w:hAnsi="黑体" w:eastAsia="黑体" w:cs="宋体"/>
          <w:b/>
          <w:bCs/>
          <w:color w:val="000000"/>
          <w:kern w:val="0"/>
          <w:szCs w:val="21"/>
        </w:rPr>
        <w:t>一、经费预算科目从以下内容选择填写：</w:t>
      </w:r>
      <w:r>
        <w:rPr>
          <w:rFonts w:hint="eastAsia" w:ascii="黑体" w:hAnsi="黑体" w:eastAsia="黑体" w:cs="宋体"/>
          <w:color w:val="000000"/>
          <w:kern w:val="0"/>
          <w:szCs w:val="21"/>
        </w:rPr>
        <w:t xml:space="preserve">                            </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1、设备费  2、材料费  3、测试化验加工费 4、差旅费  5、会议费  6、出版/文献/信息传播/知识产权事务费  7、劳务费  8、专家咨询费  9、资料费  10、数据采集费  11、印刷出版费  12、其他支出</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二、</w:t>
      </w:r>
      <w:r>
        <w:rPr>
          <w:rFonts w:hint="eastAsia" w:ascii="黑体" w:hAnsi="黑体" w:eastAsia="黑体" w:cs="宋体"/>
          <w:b/>
          <w:bCs/>
          <w:color w:val="000000"/>
          <w:kern w:val="0"/>
          <w:szCs w:val="21"/>
        </w:rPr>
        <w:t>经费预算明细：</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1、设备费：是指在项目研究过程中购置或试制专用仪器设备，对现有仪器设备进行升级改造，以及租赁使用外单位仪器设备而发生的费用。</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2、材料费：是指在项目研究过程中消耗的各种原材料、辅助材料、低值易耗品等的采购及运输、装卸、整理等费用。</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3、测试化验加工费：是指在项目研究过程中支付给外单位（包括学校内部独立经济核算单位）的检验、测试、化验及加工等费用。</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4、差旅费：是指在项目研究过程中开展科学实验（试验）、科学考察、业务调研、学术交流等所发生的外埠差旅费、市内交通费等</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5、会议费：是指在项目研究过程中为了组织开展学术研讨、咨询以及协调项目研究工作等活动而发生的会议费用。</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6、出版/文献/信息传播/知识产权事务费：是指在项目研究过程中，需要支付的出版费、资料费、专用软件购买费、文献检索费、专业通信费、专利申请及其他知识产权事务等费用。不得列支一般办公软件、专利维护费、广告费、日常手机和办公固定电话费、日常办公网络费、移动上网卡费用等。</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7、劳务费：是指在项目研究过程中支付给项目组成员中没有工资性收入的在校研究生、博士后和临时聘用人员的劳务费用，以及临时聘用人员的社会保险补助费用。</w:t>
      </w:r>
    </w:p>
    <w:p>
      <w:pPr>
        <w:jc w:val="left"/>
        <w:rPr>
          <w:rFonts w:hint="eastAsia" w:ascii="黑体" w:hAnsi="黑体" w:eastAsia="黑体" w:cs="宋体"/>
          <w:color w:val="000000"/>
          <w:kern w:val="0"/>
          <w:szCs w:val="21"/>
        </w:rPr>
      </w:pPr>
      <w:r>
        <w:rPr>
          <w:rFonts w:hint="eastAsia" w:ascii="黑体" w:hAnsi="黑体" w:eastAsia="黑体" w:cs="宋体"/>
          <w:color w:val="000000"/>
          <w:kern w:val="0"/>
          <w:szCs w:val="21"/>
        </w:rPr>
        <w:t>8、专家咨询费：是指在项目研究过程中支付给临时聘请的咨询专家的费用。专家咨询费标准按国家有关规定执行。</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9、资料费：指在项目研究过程中需要支付的图书（包括外文图书）购置费，资料收集、整理、复印、翻拍、翻译费，专用软件购买费，文献检索费等。</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10、数据采集费：指在项目研究过程中发生的调查、访谈、数据购买、数据分析及相应技术服务购买等支出的费用。</w:t>
      </w:r>
    </w:p>
    <w:p>
      <w:pPr>
        <w:jc w:val="left"/>
        <w:rPr>
          <w:rFonts w:ascii="黑体" w:hAnsi="黑体" w:eastAsia="黑体" w:cs="宋体"/>
          <w:color w:val="000000"/>
          <w:kern w:val="0"/>
          <w:szCs w:val="21"/>
        </w:rPr>
      </w:pPr>
      <w:r>
        <w:rPr>
          <w:rFonts w:hint="eastAsia" w:ascii="黑体" w:hAnsi="黑体" w:eastAsia="黑体" w:cs="宋体"/>
          <w:color w:val="000000"/>
          <w:kern w:val="0"/>
          <w:szCs w:val="21"/>
        </w:rPr>
        <w:t>11、印刷出版费：指在项目研究过程中支付的打印费、印刷费及阶段性成果出版费等。</w:t>
      </w:r>
    </w:p>
    <w:p>
      <w:pPr>
        <w:widowControl/>
        <w:jc w:val="left"/>
        <w:rPr>
          <w:rFonts w:ascii="黑体" w:hAnsi="黑体" w:eastAsia="黑体" w:cs="宋体"/>
          <w:color w:val="000000"/>
          <w:kern w:val="0"/>
          <w:szCs w:val="21"/>
        </w:rPr>
      </w:pPr>
      <w:r>
        <w:rPr>
          <w:rFonts w:hint="eastAsia" w:ascii="黑体" w:hAnsi="黑体" w:eastAsia="黑体" w:cs="宋体"/>
          <w:color w:val="000000"/>
          <w:kern w:val="0"/>
          <w:szCs w:val="21"/>
        </w:rPr>
        <w:t>12、其他支出：项目研究过程中发生的除上述费用之外的其他支出，应当在编制预算时单独列示，单独核定。</w:t>
      </w:r>
    </w:p>
    <w:p>
      <w:pPr>
        <w:jc w:val="left"/>
        <w:rPr>
          <w:rFonts w:ascii="黑体" w:hAnsi="黑体" w:eastAsia="黑体" w:cs="宋体"/>
          <w:b/>
          <w:bCs/>
          <w:color w:val="000000"/>
          <w:kern w:val="0"/>
          <w:szCs w:val="21"/>
        </w:rPr>
      </w:pPr>
      <w:r>
        <w:rPr>
          <w:rFonts w:hint="eastAsia" w:ascii="黑体" w:hAnsi="黑体" w:eastAsia="黑体" w:cs="宋体"/>
          <w:b/>
          <w:bCs/>
          <w:color w:val="000000"/>
          <w:kern w:val="0"/>
          <w:szCs w:val="21"/>
        </w:rPr>
        <w:t>三、课题项目经费不实行预算调整，除设备费、劳务费、咨询费不能调增只能调减外，其他科目均可以调剂使用。</w:t>
      </w:r>
    </w:p>
    <w:p>
      <w:pPr>
        <w:jc w:val="left"/>
        <w:rPr>
          <w:rFonts w:ascii="黑体" w:hAnsi="黑体" w:eastAsia="黑体" w:cs="宋体"/>
          <w:b/>
          <w:bCs/>
          <w:color w:val="000000"/>
          <w:kern w:val="0"/>
          <w:szCs w:val="21"/>
        </w:rPr>
      </w:pPr>
    </w:p>
    <w:p>
      <w:pPr>
        <w:jc w:val="left"/>
        <w:rPr>
          <w:rFonts w:ascii="黑体" w:hAnsi="黑体" w:eastAsia="黑体" w:cs="宋体"/>
          <w:b/>
          <w:bCs/>
          <w:color w:val="000000"/>
          <w:kern w:val="0"/>
          <w:szCs w:val="21"/>
        </w:rPr>
      </w:pPr>
    </w:p>
    <w:p>
      <w:pPr>
        <w:jc w:val="left"/>
        <w:rPr>
          <w:rFonts w:ascii="黑体" w:hAnsi="黑体" w:eastAsia="黑体" w:cs="宋体"/>
          <w:b/>
          <w:bCs/>
          <w:color w:val="000000"/>
          <w:kern w:val="0"/>
          <w:szCs w:val="21"/>
        </w:rPr>
      </w:pPr>
    </w:p>
    <w:p>
      <w:pPr>
        <w:jc w:val="left"/>
        <w:rPr>
          <w:rFonts w:ascii="黑体" w:hAnsi="黑体" w:eastAsia="黑体" w:cs="宋体"/>
          <w:b/>
          <w:bCs/>
          <w:color w:val="000000"/>
          <w:kern w:val="0"/>
          <w:szCs w:val="21"/>
        </w:rPr>
      </w:pPr>
    </w:p>
    <w:p>
      <w:pPr>
        <w:jc w:val="left"/>
        <w:rPr>
          <w:rFonts w:hint="eastAsia" w:ascii="黑体" w:hAnsi="黑体" w:eastAsia="黑体" w:cs="宋体"/>
          <w:b/>
          <w:bCs/>
          <w:color w:val="000000"/>
          <w:kern w:val="0"/>
          <w:szCs w:val="21"/>
        </w:rPr>
      </w:pPr>
    </w:p>
    <w:p>
      <w:pPr>
        <w:spacing w:line="520" w:lineRule="exact"/>
        <w:jc w:val="center"/>
        <w:rPr>
          <w:rFonts w:hint="eastAsia" w:eastAsia="黑体"/>
          <w:sz w:val="32"/>
          <w:szCs w:val="32"/>
        </w:rPr>
      </w:pPr>
      <w:r>
        <w:rPr>
          <w:rFonts w:hint="eastAsia" w:eastAsia="黑体"/>
          <w:sz w:val="32"/>
          <w:szCs w:val="32"/>
        </w:rPr>
        <w:t>下拨经费</w:t>
      </w:r>
      <w:r>
        <w:rPr>
          <w:rFonts w:eastAsia="黑体"/>
          <w:sz w:val="32"/>
          <w:szCs w:val="32"/>
        </w:rPr>
        <w:t>年度计划</w:t>
      </w:r>
    </w:p>
    <w:tbl>
      <w:tblPr>
        <w:tblStyle w:val="5"/>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3"/>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393" w:type="dxa"/>
            <w:noWrap w:val="0"/>
            <w:vAlign w:val="top"/>
          </w:tcPr>
          <w:p>
            <w:pPr>
              <w:spacing w:line="52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 w:val="22"/>
                <w:szCs w:val="22"/>
              </w:rPr>
              <w:t>年度</w:t>
            </w:r>
          </w:p>
        </w:tc>
        <w:tc>
          <w:tcPr>
            <w:tcW w:w="4396" w:type="dxa"/>
            <w:noWrap w:val="0"/>
            <w:vAlign w:val="top"/>
          </w:tcPr>
          <w:p>
            <w:pPr>
              <w:spacing w:line="52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 w:val="22"/>
                <w:szCs w:val="22"/>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393" w:type="dxa"/>
            <w:noWrap w:val="0"/>
            <w:vAlign w:val="top"/>
          </w:tcPr>
          <w:p>
            <w:pPr>
              <w:spacing w:line="52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 w:val="22"/>
                <w:szCs w:val="22"/>
              </w:rPr>
              <w:t>2</w:t>
            </w:r>
            <w:r>
              <w:rPr>
                <w:rFonts w:ascii="黑体" w:hAnsi="黑体" w:eastAsia="黑体" w:cs="宋体"/>
                <w:b/>
                <w:bCs/>
                <w:color w:val="000000"/>
                <w:kern w:val="0"/>
                <w:sz w:val="22"/>
                <w:szCs w:val="22"/>
              </w:rPr>
              <w:t>02</w:t>
            </w:r>
            <w:r>
              <w:rPr>
                <w:rFonts w:hint="eastAsia" w:ascii="黑体" w:hAnsi="黑体" w:eastAsia="黑体" w:cs="宋体"/>
                <w:b/>
                <w:bCs/>
                <w:color w:val="000000"/>
                <w:kern w:val="0"/>
                <w:sz w:val="22"/>
                <w:szCs w:val="22"/>
                <w:lang w:val="en-US" w:eastAsia="zh-CN"/>
              </w:rPr>
              <w:t>3</w:t>
            </w:r>
            <w:r>
              <w:rPr>
                <w:rFonts w:hint="eastAsia" w:ascii="黑体" w:hAnsi="黑体" w:eastAsia="黑体" w:cs="宋体"/>
                <w:b/>
                <w:bCs/>
                <w:color w:val="000000"/>
                <w:kern w:val="0"/>
                <w:sz w:val="22"/>
                <w:szCs w:val="22"/>
              </w:rPr>
              <w:t>年度下拨经费</w:t>
            </w:r>
          </w:p>
        </w:tc>
        <w:tc>
          <w:tcPr>
            <w:tcW w:w="4396" w:type="dxa"/>
            <w:noWrap w:val="0"/>
            <w:vAlign w:val="top"/>
          </w:tcPr>
          <w:p>
            <w:pPr>
              <w:spacing w:line="520" w:lineRule="exact"/>
              <w:jc w:val="center"/>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4393" w:type="dxa"/>
            <w:noWrap w:val="0"/>
            <w:vAlign w:val="top"/>
          </w:tcPr>
          <w:p>
            <w:pPr>
              <w:spacing w:line="520" w:lineRule="exact"/>
              <w:jc w:val="center"/>
              <w:rPr>
                <w:rFonts w:hint="eastAsia" w:ascii="黑体" w:hAnsi="黑体" w:eastAsia="黑体" w:cs="宋体"/>
                <w:b/>
                <w:bCs/>
                <w:color w:val="000000"/>
                <w:kern w:val="0"/>
                <w:sz w:val="22"/>
                <w:szCs w:val="22"/>
              </w:rPr>
            </w:pPr>
            <w:r>
              <w:rPr>
                <w:rFonts w:ascii="黑体" w:hAnsi="黑体" w:eastAsia="黑体" w:cs="宋体"/>
                <w:b/>
                <w:bCs/>
                <w:color w:val="000000"/>
                <w:kern w:val="0"/>
                <w:sz w:val="22"/>
                <w:szCs w:val="22"/>
              </w:rPr>
              <w:t>202</w:t>
            </w:r>
            <w:r>
              <w:rPr>
                <w:rFonts w:hint="eastAsia" w:ascii="黑体" w:hAnsi="黑体" w:eastAsia="黑体" w:cs="宋体"/>
                <w:b/>
                <w:bCs/>
                <w:color w:val="000000"/>
                <w:kern w:val="0"/>
                <w:sz w:val="22"/>
                <w:szCs w:val="22"/>
                <w:lang w:val="en-US" w:eastAsia="zh-CN"/>
              </w:rPr>
              <w:t>4</w:t>
            </w:r>
            <w:r>
              <w:rPr>
                <w:rFonts w:hint="eastAsia" w:ascii="黑体" w:hAnsi="黑体" w:eastAsia="黑体" w:cs="宋体"/>
                <w:b/>
                <w:bCs/>
                <w:color w:val="000000"/>
                <w:kern w:val="0"/>
                <w:sz w:val="22"/>
                <w:szCs w:val="22"/>
              </w:rPr>
              <w:t>年度下拨经费</w:t>
            </w:r>
          </w:p>
        </w:tc>
        <w:tc>
          <w:tcPr>
            <w:tcW w:w="4396" w:type="dxa"/>
            <w:noWrap w:val="0"/>
            <w:vAlign w:val="top"/>
          </w:tcPr>
          <w:p>
            <w:pPr>
              <w:spacing w:line="520" w:lineRule="exact"/>
              <w:jc w:val="center"/>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93" w:type="dxa"/>
            <w:noWrap w:val="0"/>
            <w:vAlign w:val="top"/>
          </w:tcPr>
          <w:p>
            <w:pPr>
              <w:spacing w:line="520" w:lineRule="exact"/>
              <w:jc w:val="center"/>
              <w:rPr>
                <w:rFonts w:hint="eastAsia" w:ascii="黑体" w:hAnsi="黑体" w:eastAsia="黑体" w:cs="宋体"/>
                <w:b/>
                <w:bCs/>
                <w:color w:val="000000"/>
                <w:kern w:val="0"/>
                <w:sz w:val="22"/>
                <w:szCs w:val="22"/>
              </w:rPr>
            </w:pPr>
            <w:r>
              <w:rPr>
                <w:rFonts w:ascii="黑体" w:hAnsi="黑体" w:eastAsia="黑体" w:cs="宋体"/>
                <w:b/>
                <w:bCs/>
                <w:color w:val="000000"/>
                <w:kern w:val="0"/>
                <w:sz w:val="22"/>
                <w:szCs w:val="22"/>
              </w:rPr>
              <w:t>202</w:t>
            </w:r>
            <w:r>
              <w:rPr>
                <w:rFonts w:hint="eastAsia" w:ascii="黑体" w:hAnsi="黑体" w:eastAsia="黑体" w:cs="宋体"/>
                <w:b/>
                <w:bCs/>
                <w:color w:val="000000"/>
                <w:kern w:val="0"/>
                <w:sz w:val="22"/>
                <w:szCs w:val="22"/>
                <w:lang w:val="en-US" w:eastAsia="zh-CN"/>
              </w:rPr>
              <w:t>5</w:t>
            </w:r>
            <w:r>
              <w:rPr>
                <w:rFonts w:hint="eastAsia" w:ascii="黑体" w:hAnsi="黑体" w:eastAsia="黑体" w:cs="宋体"/>
                <w:b/>
                <w:bCs/>
                <w:color w:val="000000"/>
                <w:kern w:val="0"/>
                <w:sz w:val="22"/>
                <w:szCs w:val="22"/>
              </w:rPr>
              <w:t>年度下拨经费</w:t>
            </w:r>
          </w:p>
        </w:tc>
        <w:tc>
          <w:tcPr>
            <w:tcW w:w="4396" w:type="dxa"/>
            <w:noWrap w:val="0"/>
            <w:vAlign w:val="top"/>
          </w:tcPr>
          <w:p>
            <w:pPr>
              <w:spacing w:line="520" w:lineRule="exact"/>
              <w:jc w:val="center"/>
              <w:rPr>
                <w:rFonts w:hint="eastAsia" w:ascii="黑体" w:hAnsi="黑体" w:eastAsia="黑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393" w:type="dxa"/>
            <w:noWrap w:val="0"/>
            <w:vAlign w:val="top"/>
          </w:tcPr>
          <w:p>
            <w:pPr>
              <w:spacing w:line="520" w:lineRule="exact"/>
              <w:jc w:val="center"/>
              <w:rPr>
                <w:rFonts w:hint="eastAsia" w:ascii="黑体" w:hAnsi="黑体" w:eastAsia="黑体" w:cs="宋体"/>
                <w:b/>
                <w:bCs/>
                <w:color w:val="000000"/>
                <w:kern w:val="0"/>
                <w:sz w:val="22"/>
                <w:szCs w:val="22"/>
              </w:rPr>
            </w:pPr>
            <w:r>
              <w:rPr>
                <w:rFonts w:hint="eastAsia" w:ascii="黑体" w:hAnsi="黑体" w:eastAsia="黑体" w:cs="宋体"/>
                <w:b/>
                <w:bCs/>
                <w:color w:val="000000"/>
                <w:kern w:val="0"/>
                <w:sz w:val="22"/>
                <w:szCs w:val="22"/>
              </w:rPr>
              <w:t>合计</w:t>
            </w:r>
          </w:p>
        </w:tc>
        <w:tc>
          <w:tcPr>
            <w:tcW w:w="4396" w:type="dxa"/>
            <w:noWrap w:val="0"/>
            <w:vAlign w:val="top"/>
          </w:tcPr>
          <w:p>
            <w:pPr>
              <w:spacing w:line="520" w:lineRule="exact"/>
              <w:jc w:val="center"/>
              <w:rPr>
                <w:rFonts w:hint="eastAsia" w:ascii="黑体" w:hAnsi="黑体" w:eastAsia="黑体" w:cs="宋体"/>
                <w:b/>
                <w:bCs/>
                <w:color w:val="000000"/>
                <w:kern w:val="0"/>
                <w:sz w:val="22"/>
                <w:szCs w:val="22"/>
              </w:rPr>
            </w:pPr>
            <w:r>
              <w:rPr>
                <w:rFonts w:ascii="黑体" w:hAnsi="黑体" w:eastAsia="黑体" w:cs="宋体"/>
                <w:b/>
                <w:bCs/>
                <w:color w:val="000000"/>
                <w:kern w:val="0"/>
                <w:sz w:val="22"/>
                <w:szCs w:val="22"/>
              </w:rPr>
              <w:t>0.5</w:t>
            </w:r>
          </w:p>
        </w:tc>
      </w:tr>
    </w:tbl>
    <w:p>
      <w:pPr>
        <w:jc w:val="left"/>
        <w:rPr>
          <w:rFonts w:ascii="黑体" w:hAnsi="黑体" w:eastAsia="黑体" w:cs="宋体"/>
          <w:b/>
          <w:bCs/>
          <w:color w:val="000000"/>
          <w:kern w:val="0"/>
          <w:szCs w:val="21"/>
        </w:rPr>
      </w:pPr>
    </w:p>
    <w:p>
      <w:pPr>
        <w:spacing w:line="520" w:lineRule="exact"/>
        <w:jc w:val="center"/>
        <w:rPr>
          <w:rFonts w:hint="eastAsia" w:eastAsia="黑体"/>
          <w:sz w:val="32"/>
          <w:szCs w:val="32"/>
        </w:rPr>
      </w:pPr>
      <w:r>
        <w:rPr>
          <w:rFonts w:eastAsia="黑体"/>
          <w:sz w:val="32"/>
          <w:szCs w:val="32"/>
        </w:rPr>
        <w:br w:type="page"/>
      </w:r>
      <w:r>
        <w:rPr>
          <w:rFonts w:hint="eastAsia" w:eastAsia="黑体"/>
          <w:sz w:val="32"/>
          <w:szCs w:val="32"/>
        </w:rPr>
        <w:t>六、二级单位保证计划实施的措施和审核意见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2" w:hRule="atLeast"/>
          <w:jc w:val="center"/>
        </w:trPr>
        <w:tc>
          <w:tcPr>
            <w:tcW w:w="8943" w:type="dxa"/>
            <w:noWrap w:val="0"/>
            <w:vAlign w:val="top"/>
          </w:tcPr>
          <w:p>
            <w:pPr>
              <w:spacing w:line="560" w:lineRule="exact"/>
              <w:rPr>
                <w:rFonts w:hint="eastAsia" w:ascii="宋体" w:hAnsi="宋体"/>
                <w:sz w:val="24"/>
              </w:rPr>
            </w:pPr>
            <w:r>
              <w:rPr>
                <w:rFonts w:hint="eastAsia" w:ascii="宋体" w:hAnsi="宋体"/>
                <w:sz w:val="24"/>
              </w:rPr>
              <w:t>1．措施：</w:t>
            </w: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r>
              <w:rPr>
                <w:rFonts w:hint="eastAsia" w:ascii="宋体" w:hAnsi="宋体"/>
                <w:sz w:val="24"/>
              </w:rPr>
              <w:t>2．二级单位意见：</w:t>
            </w:r>
          </w:p>
          <w:p>
            <w:pPr>
              <w:spacing w:line="560" w:lineRule="exact"/>
              <w:rPr>
                <w:rFonts w:hint="eastAsia" w:ascii="宋体" w:hAnsi="宋体"/>
                <w:sz w:val="24"/>
              </w:rPr>
            </w:pPr>
          </w:p>
          <w:p>
            <w:pPr>
              <w:spacing w:line="560" w:lineRule="exact"/>
              <w:rPr>
                <w:rFonts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r>
              <w:rPr>
                <w:rFonts w:hint="eastAsia" w:ascii="宋体" w:hAnsi="宋体"/>
                <w:sz w:val="24"/>
              </w:rPr>
              <w:t xml:space="preserve">二级单位负责人（签字）：               </w:t>
            </w:r>
            <w:r>
              <w:rPr>
                <w:rFonts w:ascii="宋体" w:hAnsi="宋体"/>
                <w:sz w:val="24"/>
              </w:rPr>
              <w:t xml:space="preserve">  </w:t>
            </w:r>
            <w:r>
              <w:rPr>
                <w:rFonts w:hint="eastAsia" w:ascii="宋体" w:hAnsi="宋体"/>
                <w:sz w:val="24"/>
              </w:rPr>
              <w:t xml:space="preserve">    （二级单位公章）</w:t>
            </w:r>
          </w:p>
          <w:p>
            <w:pPr>
              <w:spacing w:line="560" w:lineRule="exact"/>
              <w:ind w:firstLine="6360" w:firstLineChars="2650"/>
              <w:rPr>
                <w:rFonts w:ascii="宋体" w:hAnsi="宋体"/>
                <w:sz w:val="24"/>
              </w:rPr>
            </w:pPr>
            <w:r>
              <w:rPr>
                <w:rFonts w:hint="eastAsia" w:ascii="宋体" w:hAnsi="宋体"/>
                <w:sz w:val="24"/>
              </w:rPr>
              <w:t>年    月    日</w:t>
            </w:r>
          </w:p>
          <w:p>
            <w:pPr>
              <w:spacing w:line="560" w:lineRule="exact"/>
              <w:rPr>
                <w:rFonts w:ascii="宋体" w:hAnsi="宋体"/>
                <w:sz w:val="24"/>
              </w:rPr>
            </w:pPr>
          </w:p>
          <w:p>
            <w:pPr>
              <w:spacing w:line="56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二级单位党组织意见：</w:t>
            </w:r>
          </w:p>
          <w:p>
            <w:pPr>
              <w:spacing w:line="560" w:lineRule="exact"/>
              <w:rPr>
                <w:rFonts w:ascii="宋体" w:hAnsi="宋体"/>
                <w:sz w:val="24"/>
              </w:rPr>
            </w:pPr>
          </w:p>
          <w:p>
            <w:pPr>
              <w:spacing w:line="560" w:lineRule="exact"/>
              <w:rPr>
                <w:rFonts w:ascii="宋体" w:hAnsi="宋体"/>
                <w:sz w:val="24"/>
              </w:rPr>
            </w:pPr>
          </w:p>
          <w:p>
            <w:pPr>
              <w:spacing w:line="560" w:lineRule="exact"/>
              <w:rPr>
                <w:rFonts w:ascii="宋体" w:hAnsi="宋体"/>
                <w:sz w:val="24"/>
              </w:rPr>
            </w:pPr>
          </w:p>
          <w:p>
            <w:pPr>
              <w:spacing w:line="560" w:lineRule="exact"/>
              <w:rPr>
                <w:rFonts w:hint="eastAsia" w:ascii="宋体" w:hAnsi="宋体"/>
                <w:sz w:val="24"/>
              </w:rPr>
            </w:pPr>
          </w:p>
          <w:p>
            <w:pPr>
              <w:spacing w:line="560" w:lineRule="exact"/>
              <w:rPr>
                <w:rFonts w:hint="eastAsia" w:ascii="宋体" w:hAnsi="宋体"/>
                <w:sz w:val="24"/>
              </w:rPr>
            </w:pPr>
            <w:r>
              <w:rPr>
                <w:rFonts w:hint="eastAsia" w:ascii="宋体" w:hAnsi="宋体"/>
                <w:sz w:val="24"/>
              </w:rPr>
              <w:t xml:space="preserve">二级单位党组织负责人（签字）： </w:t>
            </w:r>
            <w:r>
              <w:rPr>
                <w:rFonts w:ascii="宋体" w:hAnsi="宋体"/>
                <w:sz w:val="24"/>
              </w:rPr>
              <w:t xml:space="preserve">              </w:t>
            </w:r>
            <w:r>
              <w:rPr>
                <w:rFonts w:hint="eastAsia" w:ascii="宋体" w:hAnsi="宋体"/>
                <w:sz w:val="24"/>
              </w:rPr>
              <w:t>（二级单位党组织公章）</w:t>
            </w:r>
          </w:p>
          <w:p>
            <w:pPr>
              <w:spacing w:line="560" w:lineRule="exact"/>
              <w:ind w:firstLine="6360" w:firstLineChars="2650"/>
              <w:rPr>
                <w:rFonts w:ascii="宋体" w:hAnsi="宋体"/>
                <w:sz w:val="24"/>
              </w:rPr>
            </w:pPr>
            <w:r>
              <w:rPr>
                <w:rFonts w:hint="eastAsia" w:ascii="宋体" w:hAnsi="宋体"/>
                <w:sz w:val="24"/>
              </w:rPr>
              <w:t>年    月    日</w:t>
            </w:r>
          </w:p>
          <w:p>
            <w:pPr>
              <w:spacing w:line="560" w:lineRule="exact"/>
              <w:rPr>
                <w:rFonts w:hint="eastAsia" w:ascii="宋体" w:hAnsi="宋体"/>
                <w:sz w:val="24"/>
              </w:rPr>
            </w:pPr>
          </w:p>
        </w:tc>
      </w:tr>
    </w:tbl>
    <w:p>
      <w:pPr>
        <w:spacing w:line="540" w:lineRule="exact"/>
        <w:rPr>
          <w:rFonts w:hint="eastAsia" w:ascii="仿宋_GB2312" w:eastAsia="仿宋_GB2312"/>
          <w:sz w:val="32"/>
        </w:rPr>
      </w:pPr>
    </w:p>
    <w:sectPr>
      <w:footerReference r:id="rId3" w:type="default"/>
      <w:footerReference r:id="rId4" w:type="even"/>
      <w:pgSz w:w="11907" w:h="16840"/>
      <w:pgMar w:top="1418" w:right="1418" w:bottom="1418" w:left="1418" w:header="851" w:footer="992" w:gutter="0"/>
      <w:cols w:space="720" w:num="1"/>
      <w:docGrid w:linePitch="326"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C4A035-B504-47CF-9997-8287B064E1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3ADA75C-CB30-48F3-AD46-A7A8885698EB}"/>
  </w:font>
  <w:font w:name="”“Times New Roman”“">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3" w:fontKey="{969BA8B5-5566-4514-A52F-E634340D9250}"/>
  </w:font>
  <w:font w:name="方正小标宋简体">
    <w:panose1 w:val="02000000000000000000"/>
    <w:charset w:val="86"/>
    <w:family w:val="script"/>
    <w:pitch w:val="default"/>
    <w:sig w:usb0="00000001" w:usb1="08000000" w:usb2="00000000" w:usb3="00000000" w:csb0="00040000" w:csb1="00000000"/>
    <w:embedRegular r:id="rId4" w:fontKey="{7941D3C6-14FD-4F08-8B0B-CE0908173A13}"/>
  </w:font>
  <w:font w:name="方正楷体简体">
    <w:altName w:val="宋体"/>
    <w:panose1 w:val="02010601030101010101"/>
    <w:charset w:val="86"/>
    <w:family w:val="auto"/>
    <w:pitch w:val="default"/>
    <w:sig w:usb0="00000000" w:usb1="00000000" w:usb2="00000000" w:usb3="00000000" w:csb0="00040000" w:csb1="00000000"/>
    <w:embedRegular r:id="rId5" w:fontKey="{1350EAEA-3679-43EC-9FEF-F5089384B62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3"/>
      <w:framePr w:wrap="around" w:vAnchor="text" w:hAnchor="margin" w:xAlign="outside" w:y="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003936C8"/>
    <w:rsid w:val="00026BA0"/>
    <w:rsid w:val="0002775E"/>
    <w:rsid w:val="000B5F8D"/>
    <w:rsid w:val="000E0C5F"/>
    <w:rsid w:val="001F5409"/>
    <w:rsid w:val="002442A6"/>
    <w:rsid w:val="00273B99"/>
    <w:rsid w:val="00280AA7"/>
    <w:rsid w:val="00285687"/>
    <w:rsid w:val="002E53F3"/>
    <w:rsid w:val="00306013"/>
    <w:rsid w:val="00346C48"/>
    <w:rsid w:val="003759A9"/>
    <w:rsid w:val="003936C8"/>
    <w:rsid w:val="003973A8"/>
    <w:rsid w:val="003B044E"/>
    <w:rsid w:val="003B0CBB"/>
    <w:rsid w:val="00475736"/>
    <w:rsid w:val="0049089A"/>
    <w:rsid w:val="004C6A0D"/>
    <w:rsid w:val="00505AC6"/>
    <w:rsid w:val="00511F0D"/>
    <w:rsid w:val="00592DE7"/>
    <w:rsid w:val="005B0DC8"/>
    <w:rsid w:val="005D01A1"/>
    <w:rsid w:val="005D22A2"/>
    <w:rsid w:val="00633AED"/>
    <w:rsid w:val="00640C84"/>
    <w:rsid w:val="006507ED"/>
    <w:rsid w:val="00675EE4"/>
    <w:rsid w:val="006D53E3"/>
    <w:rsid w:val="006E7774"/>
    <w:rsid w:val="00726ADA"/>
    <w:rsid w:val="00790A8B"/>
    <w:rsid w:val="007E43DE"/>
    <w:rsid w:val="0083008E"/>
    <w:rsid w:val="00833D8B"/>
    <w:rsid w:val="00850A26"/>
    <w:rsid w:val="00896DF8"/>
    <w:rsid w:val="00911874"/>
    <w:rsid w:val="009B5CB0"/>
    <w:rsid w:val="009D1B55"/>
    <w:rsid w:val="009F73AA"/>
    <w:rsid w:val="00A016B1"/>
    <w:rsid w:val="00A65D65"/>
    <w:rsid w:val="00AA6EB1"/>
    <w:rsid w:val="00B41258"/>
    <w:rsid w:val="00BF1998"/>
    <w:rsid w:val="00BF2C71"/>
    <w:rsid w:val="00BF4F1F"/>
    <w:rsid w:val="00C46EA7"/>
    <w:rsid w:val="00C66E08"/>
    <w:rsid w:val="00C91813"/>
    <w:rsid w:val="00D1338E"/>
    <w:rsid w:val="00D17DDB"/>
    <w:rsid w:val="00D246E3"/>
    <w:rsid w:val="00D430AF"/>
    <w:rsid w:val="00D55800"/>
    <w:rsid w:val="00D93383"/>
    <w:rsid w:val="00E33226"/>
    <w:rsid w:val="00E3527A"/>
    <w:rsid w:val="00E47D59"/>
    <w:rsid w:val="00E70313"/>
    <w:rsid w:val="00EE5D22"/>
    <w:rsid w:val="00FE19CB"/>
    <w:rsid w:val="00FE2BDC"/>
    <w:rsid w:val="0A893D6B"/>
    <w:rsid w:val="1ADB4EAE"/>
    <w:rsid w:val="38D1332A"/>
    <w:rsid w:val="621B497B"/>
    <w:rsid w:val="625F4130"/>
    <w:rsid w:val="7A3079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trackRevision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2">
    <w:name w:val="Balloon Text"/>
    <w:basedOn w:val="1"/>
    <w:autoRedefine/>
    <w:semiHidden/>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autoRedefine/>
    <w:qFormat/>
    <w:uiPriority w:val="0"/>
  </w:style>
  <w:style w:type="character" w:customStyle="1" w:styleId="9">
    <w:name w:val="页脚 Char"/>
    <w:link w:val="3"/>
    <w:autoRedefine/>
    <w:qFormat/>
    <w:uiPriority w:val="0"/>
    <w:rPr>
      <w:rFonts w:eastAsia="宋体"/>
      <w:kern w:val="2"/>
      <w:sz w:val="18"/>
      <w:szCs w:val="18"/>
      <w:lang w:val="en-US" w:eastAsia="zh-CN" w:bidi="ar-SA"/>
    </w:rPr>
  </w:style>
  <w:style w:type="character" w:customStyle="1" w:styleId="10">
    <w:name w:val="页眉 Char"/>
    <w:link w:val="4"/>
    <w:autoRedefine/>
    <w:qFormat/>
    <w:uiPriority w:val="0"/>
    <w:rPr>
      <w:kern w:val="2"/>
      <w:sz w:val="18"/>
      <w:szCs w:val="18"/>
    </w:rPr>
  </w:style>
  <w:style w:type="paragraph" w:customStyle="1" w:styleId="11">
    <w:name w:val="char"/>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1608</Words>
  <Characters>1724</Characters>
  <Lines>15</Lines>
  <Paragraphs>4</Paragraphs>
  <TotalTime>2</TotalTime>
  <ScaleCrop>false</ScaleCrop>
  <LinksUpToDate>false</LinksUpToDate>
  <CharactersWithSpaces>1887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2012-03-27T03:15:00Z</dcterms:created>
  <dc:creator>Microsoft.com</dc:creator>
  <cp:lastModifiedBy>毛星宁</cp:lastModifiedBy>
  <cp:lastPrinted>2019-03-11T02:00:00Z</cp:lastPrinted>
  <dcterms:modified xsi:type="dcterms:W3CDTF">2024-03-21T04:12:18Z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98413E7BC6C9415EA843180A9A665BCB</vt:lpwstr>
  </property>
</Properties>
</file>